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2043" w:rsidRDefault="008C2043" w:rsidP="00DB40D1">
      <w:pPr>
        <w:spacing w:after="0" w:line="240" w:lineRule="auto"/>
        <w:jc w:val="center"/>
        <w:rPr>
          <w:rFonts w:ascii="Times New Roman" w:hAnsi="Times New Roman" w:cs="Times New Roman"/>
          <w:b/>
          <w:sz w:val="28"/>
          <w:szCs w:val="28"/>
        </w:rPr>
      </w:pPr>
    </w:p>
    <w:p w:rsidR="00DB40D1" w:rsidRPr="00DB40D1" w:rsidRDefault="00DB40D1" w:rsidP="00DB40D1">
      <w:pPr>
        <w:spacing w:after="0" w:line="240" w:lineRule="auto"/>
        <w:jc w:val="center"/>
        <w:rPr>
          <w:rFonts w:ascii="Times New Roman" w:hAnsi="Times New Roman" w:cs="Times New Roman"/>
          <w:b/>
          <w:sz w:val="28"/>
          <w:szCs w:val="28"/>
        </w:rPr>
      </w:pPr>
      <w:r w:rsidRPr="00DB40D1">
        <w:rPr>
          <w:rFonts w:ascii="Times New Roman" w:hAnsi="Times New Roman" w:cs="Times New Roman"/>
          <w:b/>
          <w:sz w:val="28"/>
          <w:szCs w:val="28"/>
        </w:rPr>
        <w:t>Положения</w:t>
      </w:r>
    </w:p>
    <w:p w:rsidR="00DB40D1" w:rsidRPr="00DB40D1" w:rsidRDefault="00DB40D1" w:rsidP="00DB40D1">
      <w:pPr>
        <w:spacing w:after="0" w:line="240" w:lineRule="auto"/>
        <w:jc w:val="center"/>
        <w:rPr>
          <w:rFonts w:ascii="Times New Roman" w:hAnsi="Times New Roman" w:cs="Times New Roman"/>
          <w:b/>
          <w:sz w:val="28"/>
          <w:szCs w:val="28"/>
        </w:rPr>
      </w:pPr>
      <w:r w:rsidRPr="00DB40D1">
        <w:rPr>
          <w:rFonts w:ascii="Times New Roman" w:hAnsi="Times New Roman" w:cs="Times New Roman"/>
          <w:b/>
          <w:sz w:val="28"/>
          <w:szCs w:val="28"/>
        </w:rPr>
        <w:t>о порядке проведения государственного контроля (надзора) за соблюдением требований технических регламентов</w:t>
      </w:r>
    </w:p>
    <w:p w:rsidR="00DB40D1" w:rsidRPr="00DB40D1" w:rsidRDefault="00DB40D1" w:rsidP="00DB40D1">
      <w:pPr>
        <w:spacing w:after="0" w:line="240" w:lineRule="auto"/>
        <w:jc w:val="both"/>
        <w:rPr>
          <w:rFonts w:ascii="Times New Roman" w:hAnsi="Times New Roman" w:cs="Times New Roman"/>
          <w:sz w:val="28"/>
          <w:szCs w:val="28"/>
        </w:rPr>
      </w:pPr>
    </w:p>
    <w:p w:rsidR="00DB40D1" w:rsidRPr="00DB40D1" w:rsidRDefault="00DB40D1" w:rsidP="00EE0397">
      <w:pPr>
        <w:spacing w:after="0" w:line="240" w:lineRule="auto"/>
        <w:jc w:val="center"/>
        <w:rPr>
          <w:rFonts w:ascii="Times New Roman" w:hAnsi="Times New Roman" w:cs="Times New Roman"/>
          <w:sz w:val="28"/>
          <w:szCs w:val="28"/>
        </w:rPr>
      </w:pPr>
      <w:r w:rsidRPr="00DB40D1">
        <w:rPr>
          <w:rFonts w:ascii="Times New Roman" w:hAnsi="Times New Roman" w:cs="Times New Roman"/>
          <w:sz w:val="28"/>
          <w:szCs w:val="28"/>
        </w:rPr>
        <w:t>1. Область применения</w:t>
      </w:r>
    </w:p>
    <w:p w:rsidR="00DB40D1" w:rsidRPr="00DB40D1" w:rsidRDefault="00DB40D1" w:rsidP="00DB40D1">
      <w:pPr>
        <w:spacing w:after="0" w:line="240" w:lineRule="auto"/>
        <w:jc w:val="both"/>
        <w:rPr>
          <w:rFonts w:ascii="Times New Roman" w:hAnsi="Times New Roman" w:cs="Times New Roman"/>
          <w:sz w:val="28"/>
          <w:szCs w:val="28"/>
        </w:rPr>
      </w:pPr>
      <w:r w:rsidRPr="00DB40D1">
        <w:rPr>
          <w:rFonts w:ascii="Times New Roman" w:hAnsi="Times New Roman" w:cs="Times New Roman"/>
          <w:sz w:val="28"/>
          <w:szCs w:val="28"/>
        </w:rPr>
        <w:t xml:space="preserve"> </w:t>
      </w:r>
    </w:p>
    <w:p w:rsidR="00DB40D1" w:rsidRPr="00DB40D1" w:rsidRDefault="00DB40D1" w:rsidP="00D056E5">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 xml:space="preserve">1. Настоящее Положение о порядке проведения государственного контроля (надзора) за соблюдением требований технических регламентов (далее- Положение) устанавливает правовые и организационные основы деятельности по государственному контролю (надзору) за соответствием продукции, требованиям технических регламентов в целях обеспечения защиты жизни и здоровья граждан, животных и растений, защиты прав потребителей и охраны окружающей среды. </w:t>
      </w:r>
    </w:p>
    <w:p w:rsidR="00DB40D1" w:rsidRPr="00DB40D1" w:rsidRDefault="00DB40D1" w:rsidP="00DB40D1">
      <w:pPr>
        <w:spacing w:after="0" w:line="240" w:lineRule="auto"/>
        <w:jc w:val="both"/>
        <w:rPr>
          <w:rFonts w:ascii="Times New Roman" w:hAnsi="Times New Roman" w:cs="Times New Roman"/>
          <w:sz w:val="28"/>
          <w:szCs w:val="28"/>
        </w:rPr>
      </w:pPr>
      <w:r w:rsidRPr="00DB40D1">
        <w:rPr>
          <w:rFonts w:ascii="Times New Roman" w:hAnsi="Times New Roman" w:cs="Times New Roman"/>
          <w:sz w:val="28"/>
          <w:szCs w:val="28"/>
        </w:rPr>
        <w:t xml:space="preserve"> </w:t>
      </w:r>
    </w:p>
    <w:p w:rsidR="00DB40D1" w:rsidRPr="00DB40D1" w:rsidRDefault="00DB40D1" w:rsidP="00EE0397">
      <w:pPr>
        <w:spacing w:after="0" w:line="240" w:lineRule="auto"/>
        <w:jc w:val="center"/>
        <w:rPr>
          <w:rFonts w:ascii="Times New Roman" w:hAnsi="Times New Roman" w:cs="Times New Roman"/>
          <w:sz w:val="28"/>
          <w:szCs w:val="28"/>
        </w:rPr>
      </w:pPr>
      <w:r w:rsidRPr="00DB40D1">
        <w:rPr>
          <w:rFonts w:ascii="Times New Roman" w:hAnsi="Times New Roman" w:cs="Times New Roman"/>
          <w:sz w:val="28"/>
          <w:szCs w:val="28"/>
        </w:rPr>
        <w:t>2. Термины и определения</w:t>
      </w:r>
    </w:p>
    <w:p w:rsidR="00DB40D1" w:rsidRPr="00DB40D1" w:rsidRDefault="00DB40D1" w:rsidP="00DB40D1">
      <w:pPr>
        <w:spacing w:after="0" w:line="240" w:lineRule="auto"/>
        <w:jc w:val="both"/>
        <w:rPr>
          <w:rFonts w:ascii="Times New Roman" w:hAnsi="Times New Roman" w:cs="Times New Roman"/>
          <w:sz w:val="28"/>
          <w:szCs w:val="28"/>
        </w:rPr>
      </w:pPr>
    </w:p>
    <w:p w:rsidR="00DB40D1" w:rsidRP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оценка риска – это определение количественным или качественным способом величины (степени) рисков.</w:t>
      </w:r>
    </w:p>
    <w:p w:rsidR="00DB40D1" w:rsidRP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опасная продукция-  продукция с нарушениями требований безопасности, установленных техническими регламентами на соответствующий вид продукции, которые не могут быть устранены или исправлены.</w:t>
      </w:r>
    </w:p>
    <w:p w:rsidR="00DB40D1" w:rsidRP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риск-ориентированный подход -  метод организации и осуществления государственного контроля (надзора), при котором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зависит от вида предпринимательской деятельности либо от используемых бизнесменом производственных объектов, которые отнесены к определенному классу (категории) опасности</w:t>
      </w:r>
    </w:p>
    <w:p w:rsidR="00DB40D1" w:rsidRP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 xml:space="preserve">уполномоченный орган- специально уполномоченный орган контроля (надзора) за соблюдением требований технических регламентов. </w:t>
      </w:r>
    </w:p>
    <w:p w:rsidR="00DB40D1" w:rsidRPr="00DB40D1" w:rsidRDefault="00DB40D1" w:rsidP="00EE0397">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хозяйствующий субъект - это осуществляющие производство, реализацию либо приобретение товаров, занимающиеся самостоятельной предпринимательской деятельностью.</w:t>
      </w:r>
    </w:p>
    <w:p w:rsidR="00DB40D1" w:rsidRPr="00DB40D1" w:rsidRDefault="00DB40D1" w:rsidP="00DB40D1">
      <w:pPr>
        <w:spacing w:after="0" w:line="240" w:lineRule="auto"/>
        <w:jc w:val="both"/>
        <w:rPr>
          <w:rFonts w:ascii="Times New Roman" w:hAnsi="Times New Roman" w:cs="Times New Roman"/>
          <w:b/>
          <w:sz w:val="28"/>
          <w:szCs w:val="28"/>
        </w:rPr>
      </w:pPr>
    </w:p>
    <w:p w:rsidR="00DB40D1" w:rsidRPr="00DB40D1" w:rsidRDefault="00DB40D1" w:rsidP="00DB40D1">
      <w:pPr>
        <w:spacing w:after="0" w:line="240" w:lineRule="auto"/>
        <w:jc w:val="both"/>
        <w:rPr>
          <w:rFonts w:ascii="Times New Roman" w:hAnsi="Times New Roman" w:cs="Times New Roman"/>
          <w:b/>
          <w:sz w:val="28"/>
          <w:szCs w:val="28"/>
        </w:rPr>
      </w:pPr>
    </w:p>
    <w:p w:rsidR="00DB40D1" w:rsidRPr="00762072" w:rsidRDefault="00DB40D1" w:rsidP="00DB40D1">
      <w:pPr>
        <w:spacing w:after="0" w:line="240" w:lineRule="auto"/>
        <w:jc w:val="center"/>
        <w:rPr>
          <w:rFonts w:ascii="Times New Roman" w:hAnsi="Times New Roman" w:cs="Times New Roman"/>
          <w:sz w:val="28"/>
          <w:szCs w:val="28"/>
        </w:rPr>
      </w:pPr>
      <w:r w:rsidRPr="00762072">
        <w:rPr>
          <w:rFonts w:ascii="Times New Roman" w:hAnsi="Times New Roman" w:cs="Times New Roman"/>
          <w:sz w:val="28"/>
          <w:szCs w:val="28"/>
        </w:rPr>
        <w:t xml:space="preserve">3. Организация проведения государственного надзора (контроля) </w:t>
      </w:r>
    </w:p>
    <w:p w:rsidR="00DB40D1" w:rsidRPr="00762072" w:rsidRDefault="00DB40D1" w:rsidP="00DB40D1">
      <w:pPr>
        <w:spacing w:after="0" w:line="240" w:lineRule="auto"/>
        <w:jc w:val="center"/>
        <w:rPr>
          <w:rFonts w:ascii="Times New Roman" w:hAnsi="Times New Roman" w:cs="Times New Roman"/>
          <w:sz w:val="28"/>
          <w:szCs w:val="28"/>
        </w:rPr>
      </w:pPr>
      <w:r w:rsidRPr="00762072">
        <w:rPr>
          <w:rFonts w:ascii="Times New Roman" w:hAnsi="Times New Roman" w:cs="Times New Roman"/>
          <w:sz w:val="28"/>
          <w:szCs w:val="28"/>
        </w:rPr>
        <w:t>за пищевой продукцией</w:t>
      </w:r>
    </w:p>
    <w:p w:rsidR="00DB40D1" w:rsidRPr="00DB40D1" w:rsidRDefault="00DB40D1" w:rsidP="00DB40D1">
      <w:pPr>
        <w:spacing w:after="0" w:line="240" w:lineRule="auto"/>
        <w:jc w:val="center"/>
        <w:rPr>
          <w:rFonts w:ascii="Times New Roman" w:hAnsi="Times New Roman" w:cs="Times New Roman"/>
          <w:sz w:val="28"/>
          <w:szCs w:val="28"/>
        </w:rPr>
      </w:pPr>
    </w:p>
    <w:p w:rsidR="00DB40D1" w:rsidRPr="00DB40D1" w:rsidRDefault="00D056E5" w:rsidP="00DB40D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00DB40D1" w:rsidRPr="00DB40D1">
        <w:rPr>
          <w:rFonts w:ascii="Times New Roman" w:hAnsi="Times New Roman" w:cs="Times New Roman"/>
          <w:sz w:val="28"/>
          <w:szCs w:val="28"/>
        </w:rPr>
        <w:t>Объектом государственного контроля (надзора) за пищевой продукцией является:</w:t>
      </w:r>
    </w:p>
    <w:p w:rsidR="00DB40D1" w:rsidRPr="00DB40D1" w:rsidRDefault="00D056E5" w:rsidP="00EE039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DB40D1" w:rsidRPr="00DB40D1">
        <w:rPr>
          <w:rFonts w:ascii="Times New Roman" w:hAnsi="Times New Roman" w:cs="Times New Roman"/>
          <w:sz w:val="28"/>
          <w:szCs w:val="28"/>
        </w:rPr>
        <w:t>продукция, на которую распространяются обязательные требования</w:t>
      </w:r>
      <w:r w:rsidR="00F13A8B">
        <w:rPr>
          <w:rFonts w:ascii="Times New Roman" w:hAnsi="Times New Roman" w:cs="Times New Roman"/>
          <w:sz w:val="28"/>
          <w:szCs w:val="28"/>
        </w:rPr>
        <w:t xml:space="preserve"> технических регламентов на пищевую продукцию</w:t>
      </w:r>
      <w:r w:rsidR="00DB40D1" w:rsidRPr="00DB40D1">
        <w:rPr>
          <w:rFonts w:ascii="Times New Roman" w:hAnsi="Times New Roman" w:cs="Times New Roman"/>
          <w:sz w:val="28"/>
          <w:szCs w:val="28"/>
        </w:rPr>
        <w:t xml:space="preserve">, производимая в </w:t>
      </w:r>
      <w:proofErr w:type="spellStart"/>
      <w:r w:rsidR="00DB40D1" w:rsidRPr="00DB40D1">
        <w:rPr>
          <w:rFonts w:ascii="Times New Roman" w:hAnsi="Times New Roman" w:cs="Times New Roman"/>
          <w:sz w:val="28"/>
          <w:szCs w:val="28"/>
        </w:rPr>
        <w:t>Кыргызской</w:t>
      </w:r>
      <w:proofErr w:type="spellEnd"/>
      <w:r w:rsidR="00DB40D1" w:rsidRPr="00DB40D1">
        <w:rPr>
          <w:rFonts w:ascii="Times New Roman" w:hAnsi="Times New Roman" w:cs="Times New Roman"/>
          <w:sz w:val="28"/>
          <w:szCs w:val="28"/>
        </w:rPr>
        <w:t xml:space="preserve"> Республике или ввозимая, находящаяся в обращении на рынке </w:t>
      </w:r>
      <w:proofErr w:type="spellStart"/>
      <w:r w:rsidR="00DB40D1" w:rsidRPr="00DB40D1">
        <w:rPr>
          <w:rFonts w:ascii="Times New Roman" w:hAnsi="Times New Roman" w:cs="Times New Roman"/>
          <w:sz w:val="28"/>
          <w:szCs w:val="28"/>
        </w:rPr>
        <w:lastRenderedPageBreak/>
        <w:t>Кыргызской</w:t>
      </w:r>
      <w:proofErr w:type="spellEnd"/>
      <w:r w:rsidR="00DB40D1" w:rsidRPr="00DB40D1">
        <w:rPr>
          <w:rFonts w:ascii="Times New Roman" w:hAnsi="Times New Roman" w:cs="Times New Roman"/>
          <w:sz w:val="28"/>
          <w:szCs w:val="28"/>
        </w:rPr>
        <w:t xml:space="preserve"> Республики, в том числе подлежащая обязательному подтверждению соответствия.</w:t>
      </w:r>
    </w:p>
    <w:p w:rsidR="00DB40D1" w:rsidRDefault="00DB40D1" w:rsidP="00EE0397">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 любая другая продукция, претензии (жалобы) к которой поступили в уполномоченные органы от потребителей и организаций (в том числе зарубежных), правоохранительных органов, органов исполнительной и законодательной власти</w:t>
      </w:r>
      <w:r w:rsidR="00EE0397">
        <w:rPr>
          <w:rFonts w:ascii="Times New Roman" w:hAnsi="Times New Roman" w:cs="Times New Roman"/>
          <w:sz w:val="28"/>
          <w:szCs w:val="28"/>
        </w:rPr>
        <w:t>;</w:t>
      </w:r>
    </w:p>
    <w:p w:rsidR="00EE0397" w:rsidRPr="00DB40D1" w:rsidRDefault="00EE0397" w:rsidP="00EE0397">
      <w:pPr>
        <w:spacing w:after="0" w:line="240" w:lineRule="auto"/>
        <w:ind w:firstLine="708"/>
        <w:jc w:val="both"/>
        <w:rPr>
          <w:rFonts w:ascii="Times New Roman" w:hAnsi="Times New Roman" w:cs="Times New Roman"/>
          <w:sz w:val="28"/>
          <w:szCs w:val="28"/>
        </w:rPr>
      </w:pPr>
      <w:r w:rsidRPr="00F13A8B">
        <w:rPr>
          <w:rFonts w:ascii="Times New Roman" w:hAnsi="Times New Roman" w:cs="Times New Roman"/>
          <w:sz w:val="28"/>
          <w:szCs w:val="28"/>
        </w:rPr>
        <w:t xml:space="preserve">- </w:t>
      </w:r>
      <w:r w:rsidR="00F13A8B" w:rsidRPr="00F13A8B">
        <w:rPr>
          <w:rFonts w:ascii="Times New Roman" w:hAnsi="Times New Roman" w:cs="Times New Roman"/>
          <w:sz w:val="28"/>
          <w:szCs w:val="28"/>
        </w:rPr>
        <w:t>п</w:t>
      </w:r>
      <w:r w:rsidR="00F13A8B">
        <w:rPr>
          <w:rFonts w:ascii="Times New Roman" w:hAnsi="Times New Roman" w:cs="Times New Roman"/>
          <w:sz w:val="28"/>
          <w:szCs w:val="28"/>
        </w:rPr>
        <w:t>роцедур</w:t>
      </w:r>
      <w:r w:rsidR="008D0C17">
        <w:rPr>
          <w:rFonts w:ascii="Times New Roman" w:hAnsi="Times New Roman" w:cs="Times New Roman"/>
          <w:sz w:val="28"/>
          <w:szCs w:val="28"/>
        </w:rPr>
        <w:t>а</w:t>
      </w:r>
      <w:r w:rsidR="00F13A8B">
        <w:rPr>
          <w:rFonts w:ascii="Times New Roman" w:hAnsi="Times New Roman" w:cs="Times New Roman"/>
          <w:sz w:val="28"/>
          <w:szCs w:val="28"/>
        </w:rPr>
        <w:t xml:space="preserve"> проведения работ по подтверждению соответствия органов по оценке соответствия</w:t>
      </w:r>
      <w:r w:rsidR="008D0C17">
        <w:rPr>
          <w:rFonts w:ascii="Times New Roman" w:hAnsi="Times New Roman" w:cs="Times New Roman"/>
          <w:sz w:val="28"/>
          <w:szCs w:val="28"/>
        </w:rPr>
        <w:t>, уполномоченных органов по оценке соответствия</w:t>
      </w:r>
      <w:r w:rsidR="00F13A8B">
        <w:rPr>
          <w:rFonts w:ascii="Times New Roman" w:hAnsi="Times New Roman" w:cs="Times New Roman"/>
          <w:sz w:val="28"/>
          <w:szCs w:val="28"/>
        </w:rPr>
        <w:t xml:space="preserve"> в случае выявления деклараций о соответствии с нарушениями требований технических регламентов</w:t>
      </w:r>
      <w:r w:rsidR="00E454AF">
        <w:rPr>
          <w:rFonts w:ascii="Times New Roman" w:hAnsi="Times New Roman" w:cs="Times New Roman"/>
          <w:sz w:val="28"/>
          <w:szCs w:val="28"/>
        </w:rPr>
        <w:t>.</w:t>
      </w:r>
    </w:p>
    <w:p w:rsidR="00DB40D1" w:rsidRPr="00DB40D1" w:rsidRDefault="00DB40D1" w:rsidP="00EE0397">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Государственный контроль (надзор) за</w:t>
      </w:r>
      <w:r w:rsidR="00EE0397">
        <w:rPr>
          <w:rFonts w:ascii="Times New Roman" w:hAnsi="Times New Roman" w:cs="Times New Roman"/>
          <w:sz w:val="28"/>
          <w:szCs w:val="28"/>
        </w:rPr>
        <w:t xml:space="preserve"> пищевой продукцией</w:t>
      </w:r>
      <w:r w:rsidRPr="00DB40D1">
        <w:rPr>
          <w:rFonts w:ascii="Times New Roman" w:hAnsi="Times New Roman" w:cs="Times New Roman"/>
          <w:sz w:val="28"/>
          <w:szCs w:val="28"/>
        </w:rPr>
        <w:t xml:space="preserve"> осуществляется в:</w:t>
      </w:r>
    </w:p>
    <w:p w:rsidR="00DB40D1" w:rsidRPr="00DB40D1" w:rsidRDefault="00DB40D1" w:rsidP="00EE0397">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 xml:space="preserve"> - в торговых точках, в магазинах и на рынках, в том числе и складских помещениях;</w:t>
      </w:r>
    </w:p>
    <w:p w:rsidR="00DB40D1" w:rsidRPr="00DB40D1" w:rsidRDefault="00DB40D1" w:rsidP="00EE0397">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 xml:space="preserve">- в местах проведения ярмарок, выставок, представлений, либо мест демонстрации продукции иным образом. </w:t>
      </w:r>
    </w:p>
    <w:p w:rsidR="00F87354" w:rsidRDefault="00DB40D1" w:rsidP="00EE0397">
      <w:pPr>
        <w:spacing w:after="0" w:line="240" w:lineRule="auto"/>
        <w:jc w:val="both"/>
        <w:rPr>
          <w:rFonts w:ascii="Times New Roman" w:hAnsi="Times New Roman" w:cs="Times New Roman"/>
          <w:sz w:val="28"/>
          <w:szCs w:val="28"/>
        </w:rPr>
      </w:pPr>
      <w:r w:rsidRPr="00DB40D1">
        <w:rPr>
          <w:rFonts w:ascii="Times New Roman" w:hAnsi="Times New Roman" w:cs="Times New Roman"/>
          <w:sz w:val="28"/>
          <w:szCs w:val="28"/>
        </w:rPr>
        <w:t xml:space="preserve"> </w:t>
      </w:r>
      <w:r w:rsidR="00EE0397">
        <w:rPr>
          <w:rFonts w:ascii="Times New Roman" w:hAnsi="Times New Roman" w:cs="Times New Roman"/>
          <w:sz w:val="28"/>
          <w:szCs w:val="28"/>
        </w:rPr>
        <w:tab/>
      </w:r>
      <w:r w:rsidRPr="00DB40D1">
        <w:rPr>
          <w:rFonts w:ascii="Times New Roman" w:hAnsi="Times New Roman" w:cs="Times New Roman"/>
          <w:sz w:val="28"/>
          <w:szCs w:val="28"/>
        </w:rPr>
        <w:t xml:space="preserve">При проведении проверок на ярмарках, выставках, представлениях и/или местах демонстрации продукции иным образом, проверяется соответствие продукции установленным требованиям на общих основаниях. </w:t>
      </w:r>
    </w:p>
    <w:p w:rsidR="00DB40D1" w:rsidRPr="00DB40D1" w:rsidRDefault="00DB40D1" w:rsidP="00EE0397">
      <w:pPr>
        <w:spacing w:after="0" w:line="240" w:lineRule="auto"/>
        <w:jc w:val="both"/>
        <w:rPr>
          <w:rFonts w:ascii="Times New Roman" w:hAnsi="Times New Roman" w:cs="Times New Roman"/>
          <w:sz w:val="28"/>
          <w:szCs w:val="28"/>
        </w:rPr>
      </w:pPr>
      <w:r w:rsidRPr="00DB40D1">
        <w:rPr>
          <w:rFonts w:ascii="Times New Roman" w:hAnsi="Times New Roman" w:cs="Times New Roman"/>
          <w:sz w:val="28"/>
          <w:szCs w:val="28"/>
        </w:rPr>
        <w:t xml:space="preserve"> </w:t>
      </w:r>
      <w:r w:rsidR="00F87354">
        <w:rPr>
          <w:rFonts w:ascii="Times New Roman" w:hAnsi="Times New Roman" w:cs="Times New Roman"/>
          <w:sz w:val="28"/>
          <w:szCs w:val="28"/>
        </w:rPr>
        <w:tab/>
      </w:r>
      <w:r w:rsidR="00F87354" w:rsidRPr="00F87354">
        <w:rPr>
          <w:rFonts w:ascii="Times New Roman" w:hAnsi="Times New Roman" w:cs="Times New Roman"/>
          <w:sz w:val="28"/>
          <w:szCs w:val="28"/>
        </w:rPr>
        <w:t>Для демонстрируемой продукции, которая еще не прошла подтверждение соответствия требованиям технического регламента, необходимо наличие рядом с ней таблички с указанием на то, что такая продукция не прошла подтверждения соответствия и на данный момент не может быть реализована. В случае отсутствия такой таблички уполномоченный орган требует ее установки, а если его предписание не исполнено - запрещает демонстрацию продукции.</w:t>
      </w:r>
    </w:p>
    <w:p w:rsidR="00DB40D1" w:rsidRP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Осуществление государственного контроля (надзора) за пищевой продукцией проводится на основе оценки риска нарушения требований, установленных техническими регламентами.</w:t>
      </w:r>
    </w:p>
    <w:p w:rsid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Уполномоченные органы определяют и составляют перечень продукции, представляющей наибольшую опасность для жизни и здоровья человека.</w:t>
      </w:r>
    </w:p>
    <w:p w:rsidR="00C006AF" w:rsidRPr="00C006AF" w:rsidRDefault="00C006AF"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Перчень утверждается приказом уполномоченного органа.</w:t>
      </w:r>
    </w:p>
    <w:p w:rsidR="00DB40D1" w:rsidRP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В целях предотвращения обращения на рынке опасной пищевой продукции уполномоченные органы ежеквартально производят закуп пищевой продукции в торговых точках, в магазинах и на рынках в необходимом количестве для проведения испытания.</w:t>
      </w:r>
    </w:p>
    <w:p w:rsidR="00DB40D1" w:rsidRP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При закупе пищевой продукции составляется в двух экземплярах акт закупки для проведения испытаний, согласно приложению 1.</w:t>
      </w:r>
    </w:p>
    <w:p w:rsid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Закупленная пищевая продукция направляется в аккредитованные испытательные лаборатории для проведения испытаний в однодневный срок.</w:t>
      </w:r>
    </w:p>
    <w:p w:rsidR="00F13A8B" w:rsidRPr="00DB40D1" w:rsidRDefault="00F13A8B" w:rsidP="00DB40D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Испытания проводятся в объеме определенном уполномоченным органом надзора.</w:t>
      </w:r>
    </w:p>
    <w:p w:rsidR="00EE0397" w:rsidRPr="00EE0397" w:rsidRDefault="00DB40D1" w:rsidP="00EE0397">
      <w:pPr>
        <w:spacing w:after="0" w:line="240" w:lineRule="auto"/>
        <w:ind w:firstLine="708"/>
        <w:jc w:val="both"/>
        <w:rPr>
          <w:rFonts w:ascii="Times New Roman" w:hAnsi="Times New Roman" w:cs="Times New Roman"/>
          <w:color w:val="000000" w:themeColor="text1"/>
          <w:sz w:val="28"/>
          <w:szCs w:val="28"/>
        </w:rPr>
      </w:pPr>
      <w:r w:rsidRPr="00DB40D1">
        <w:rPr>
          <w:rFonts w:ascii="Times New Roman" w:hAnsi="Times New Roman" w:cs="Times New Roman"/>
          <w:sz w:val="28"/>
          <w:szCs w:val="28"/>
        </w:rPr>
        <w:t xml:space="preserve">По результатам проведенных испытаний уполномоченный орган в случае выявления несоответствия, установленным требования технических </w:t>
      </w:r>
      <w:r w:rsidRPr="00DB40D1">
        <w:rPr>
          <w:rFonts w:ascii="Times New Roman" w:hAnsi="Times New Roman" w:cs="Times New Roman"/>
          <w:sz w:val="28"/>
          <w:szCs w:val="28"/>
        </w:rPr>
        <w:lastRenderedPageBreak/>
        <w:t>регламентов, проводит соответствующие работы по утилизации/уничтожению опасной пище</w:t>
      </w:r>
      <w:r>
        <w:rPr>
          <w:rFonts w:ascii="Times New Roman" w:hAnsi="Times New Roman" w:cs="Times New Roman"/>
          <w:sz w:val="28"/>
          <w:szCs w:val="28"/>
        </w:rPr>
        <w:t xml:space="preserve">вой продукции в соответствии </w:t>
      </w:r>
      <w:r w:rsidRPr="00EE0397">
        <w:rPr>
          <w:rFonts w:ascii="Times New Roman" w:hAnsi="Times New Roman" w:cs="Times New Roman"/>
          <w:color w:val="000000" w:themeColor="text1"/>
          <w:sz w:val="28"/>
          <w:szCs w:val="28"/>
        </w:rPr>
        <w:t xml:space="preserve">с </w:t>
      </w:r>
      <w:r w:rsidR="00EE0397" w:rsidRPr="00EE0397">
        <w:rPr>
          <w:rFonts w:ascii="Times New Roman" w:hAnsi="Times New Roman" w:cs="Times New Roman"/>
          <w:color w:val="000000" w:themeColor="text1"/>
          <w:sz w:val="28"/>
          <w:szCs w:val="28"/>
        </w:rPr>
        <w:t xml:space="preserve">Положением о порядке утилизации и уничтожения пищевой продукции, не соответствующей установленным требованиям к ее качеству и безопасности, утвержденным постановлением Правительства </w:t>
      </w:r>
      <w:proofErr w:type="spellStart"/>
      <w:r w:rsidR="00EE0397" w:rsidRPr="00EE0397">
        <w:rPr>
          <w:rFonts w:ascii="Times New Roman" w:hAnsi="Times New Roman" w:cs="Times New Roman"/>
          <w:color w:val="000000" w:themeColor="text1"/>
          <w:sz w:val="28"/>
          <w:szCs w:val="28"/>
        </w:rPr>
        <w:t>Кыргызской</w:t>
      </w:r>
      <w:proofErr w:type="spellEnd"/>
      <w:r w:rsidR="00EE0397" w:rsidRPr="00EE0397">
        <w:rPr>
          <w:rFonts w:ascii="Times New Roman" w:hAnsi="Times New Roman" w:cs="Times New Roman"/>
          <w:color w:val="000000" w:themeColor="text1"/>
          <w:sz w:val="28"/>
          <w:szCs w:val="28"/>
        </w:rPr>
        <w:t xml:space="preserve"> Республики от 18 февраля 2020 года № 93</w:t>
      </w:r>
      <w:r w:rsidR="00EE0397">
        <w:rPr>
          <w:rFonts w:ascii="Times New Roman" w:hAnsi="Times New Roman" w:cs="Times New Roman"/>
          <w:color w:val="000000" w:themeColor="text1"/>
          <w:sz w:val="28"/>
          <w:szCs w:val="28"/>
        </w:rPr>
        <w:t>.</w:t>
      </w:r>
    </w:p>
    <w:p w:rsidR="00DB40D1" w:rsidRP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Закуп пищевой продукции производится за счет государственного бюджета.</w:t>
      </w:r>
    </w:p>
    <w:p w:rsid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В случае, если хозяйствующий субъект скрылся или отказался от опасной пищевой продукции, вопросы, связанные с расходами транспортировки, утилизации/уничтожения опасной пищевой продукции, решаются уполномоченным государственным органом в рамках его компетенции и материалы передаются в правоохранительные органы для дачи юридической оценки.</w:t>
      </w:r>
    </w:p>
    <w:p w:rsidR="00DB40D1" w:rsidRDefault="00DB40D1" w:rsidP="00DB40D1">
      <w:pPr>
        <w:spacing w:after="0" w:line="240" w:lineRule="auto"/>
        <w:ind w:firstLine="708"/>
        <w:jc w:val="both"/>
        <w:rPr>
          <w:rFonts w:ascii="Times New Roman" w:hAnsi="Times New Roman" w:cs="Times New Roman"/>
          <w:sz w:val="28"/>
          <w:szCs w:val="28"/>
        </w:rPr>
      </w:pPr>
    </w:p>
    <w:p w:rsidR="00DB40D1" w:rsidRDefault="00DB40D1" w:rsidP="00DB40D1">
      <w:pPr>
        <w:spacing w:after="0" w:line="240" w:lineRule="auto"/>
        <w:ind w:firstLine="708"/>
        <w:jc w:val="both"/>
        <w:rPr>
          <w:rFonts w:ascii="Times New Roman" w:hAnsi="Times New Roman" w:cs="Times New Roman"/>
          <w:sz w:val="28"/>
          <w:szCs w:val="28"/>
        </w:rPr>
      </w:pPr>
    </w:p>
    <w:p w:rsidR="00DB40D1" w:rsidRDefault="00DB40D1" w:rsidP="00DB40D1">
      <w:pPr>
        <w:spacing w:after="0" w:line="240" w:lineRule="auto"/>
        <w:ind w:firstLine="708"/>
        <w:jc w:val="both"/>
        <w:rPr>
          <w:rFonts w:ascii="Times New Roman" w:hAnsi="Times New Roman" w:cs="Times New Roman"/>
          <w:sz w:val="28"/>
          <w:szCs w:val="28"/>
        </w:rPr>
      </w:pPr>
    </w:p>
    <w:p w:rsidR="00DB40D1" w:rsidRPr="00762072" w:rsidRDefault="00DB40D1" w:rsidP="00DB40D1">
      <w:pPr>
        <w:spacing w:after="0" w:line="240" w:lineRule="auto"/>
        <w:ind w:firstLine="708"/>
        <w:jc w:val="both"/>
        <w:rPr>
          <w:rFonts w:ascii="Times New Roman" w:hAnsi="Times New Roman" w:cs="Times New Roman"/>
          <w:sz w:val="28"/>
          <w:szCs w:val="28"/>
        </w:rPr>
      </w:pPr>
      <w:r w:rsidRPr="00762072">
        <w:rPr>
          <w:rFonts w:ascii="Times New Roman" w:hAnsi="Times New Roman" w:cs="Times New Roman"/>
          <w:sz w:val="28"/>
          <w:szCs w:val="28"/>
        </w:rPr>
        <w:t>4.</w:t>
      </w:r>
      <w:r w:rsidRPr="00762072">
        <w:rPr>
          <w:rFonts w:ascii="Times New Roman" w:hAnsi="Times New Roman" w:cs="Times New Roman"/>
          <w:sz w:val="28"/>
          <w:szCs w:val="28"/>
        </w:rPr>
        <w:tab/>
        <w:t>Организация проведения государственного надзора за</w:t>
      </w:r>
    </w:p>
    <w:p w:rsidR="00DB40D1" w:rsidRPr="00762072" w:rsidRDefault="00DB40D1" w:rsidP="00E454AF">
      <w:pPr>
        <w:spacing w:after="0" w:line="240" w:lineRule="auto"/>
        <w:jc w:val="center"/>
        <w:rPr>
          <w:rFonts w:ascii="Times New Roman" w:hAnsi="Times New Roman" w:cs="Times New Roman"/>
          <w:sz w:val="28"/>
          <w:szCs w:val="28"/>
        </w:rPr>
      </w:pPr>
      <w:r w:rsidRPr="00762072">
        <w:rPr>
          <w:rFonts w:ascii="Times New Roman" w:hAnsi="Times New Roman" w:cs="Times New Roman"/>
          <w:sz w:val="28"/>
          <w:szCs w:val="28"/>
        </w:rPr>
        <w:t>промышленной продукцией</w:t>
      </w:r>
    </w:p>
    <w:p w:rsidR="00DB40D1" w:rsidRPr="00762072" w:rsidRDefault="00DB40D1" w:rsidP="00DB40D1">
      <w:pPr>
        <w:spacing w:after="0" w:line="240" w:lineRule="auto"/>
        <w:jc w:val="both"/>
        <w:rPr>
          <w:rFonts w:ascii="Times New Roman" w:hAnsi="Times New Roman" w:cs="Times New Roman"/>
          <w:sz w:val="28"/>
          <w:szCs w:val="28"/>
        </w:rPr>
      </w:pPr>
    </w:p>
    <w:p w:rsidR="00DB40D1" w:rsidRP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 xml:space="preserve">К объектам государственного контроля (надзора) является продукция, в том числе здания и сооружения и/или </w:t>
      </w:r>
      <w:r w:rsidR="00EE0397" w:rsidRPr="00DB40D1">
        <w:rPr>
          <w:rFonts w:ascii="Times New Roman" w:hAnsi="Times New Roman" w:cs="Times New Roman"/>
          <w:sz w:val="28"/>
          <w:szCs w:val="28"/>
        </w:rPr>
        <w:t>связанные с</w:t>
      </w:r>
      <w:r w:rsidRPr="00DB40D1">
        <w:rPr>
          <w:rFonts w:ascii="Times New Roman" w:hAnsi="Times New Roman" w:cs="Times New Roman"/>
          <w:sz w:val="28"/>
          <w:szCs w:val="28"/>
        </w:rPr>
        <w:t xml:space="preserve"> требованиями к продукции процессы </w:t>
      </w:r>
      <w:r w:rsidR="00EE0397" w:rsidRPr="00DB40D1">
        <w:rPr>
          <w:rFonts w:ascii="Times New Roman" w:hAnsi="Times New Roman" w:cs="Times New Roman"/>
          <w:sz w:val="28"/>
          <w:szCs w:val="28"/>
        </w:rPr>
        <w:t>проектирования (</w:t>
      </w:r>
      <w:r w:rsidRPr="00DB40D1">
        <w:rPr>
          <w:rFonts w:ascii="Times New Roman" w:hAnsi="Times New Roman" w:cs="Times New Roman"/>
          <w:sz w:val="28"/>
          <w:szCs w:val="28"/>
        </w:rPr>
        <w:t xml:space="preserve">включая изыскания) производства, строительства, монтажа, наладки, хранения, перевозки, реализации, эксплуатации, утилизации, выполнения работ и оказания услуг.   </w:t>
      </w:r>
    </w:p>
    <w:p w:rsidR="00DB40D1" w:rsidRP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Объектом государственного контроля (надзора) за промышленной продукцией является:</w:t>
      </w:r>
    </w:p>
    <w:p w:rsidR="00DB40D1" w:rsidRP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w:t>
      </w:r>
      <w:r w:rsidRPr="00DB40D1">
        <w:rPr>
          <w:rFonts w:ascii="Times New Roman" w:hAnsi="Times New Roman" w:cs="Times New Roman"/>
          <w:sz w:val="28"/>
          <w:szCs w:val="28"/>
        </w:rPr>
        <w:tab/>
        <w:t xml:space="preserve">продукция, на которую распространяются обязательные требования безопасности, производимая в </w:t>
      </w:r>
      <w:proofErr w:type="spellStart"/>
      <w:r w:rsidRPr="00DB40D1">
        <w:rPr>
          <w:rFonts w:ascii="Times New Roman" w:hAnsi="Times New Roman" w:cs="Times New Roman"/>
          <w:sz w:val="28"/>
          <w:szCs w:val="28"/>
        </w:rPr>
        <w:t>Кыргызской</w:t>
      </w:r>
      <w:proofErr w:type="spellEnd"/>
      <w:r w:rsidRPr="00DB40D1">
        <w:rPr>
          <w:rFonts w:ascii="Times New Roman" w:hAnsi="Times New Roman" w:cs="Times New Roman"/>
          <w:sz w:val="28"/>
          <w:szCs w:val="28"/>
        </w:rPr>
        <w:t xml:space="preserve"> Республике или ввозимая, находящаяся в обращении на рынке </w:t>
      </w:r>
      <w:proofErr w:type="spellStart"/>
      <w:r w:rsidRPr="00DB40D1">
        <w:rPr>
          <w:rFonts w:ascii="Times New Roman" w:hAnsi="Times New Roman" w:cs="Times New Roman"/>
          <w:sz w:val="28"/>
          <w:szCs w:val="28"/>
        </w:rPr>
        <w:t>Кыргызской</w:t>
      </w:r>
      <w:proofErr w:type="spellEnd"/>
      <w:r w:rsidRPr="00DB40D1">
        <w:rPr>
          <w:rFonts w:ascii="Times New Roman" w:hAnsi="Times New Roman" w:cs="Times New Roman"/>
          <w:sz w:val="28"/>
          <w:szCs w:val="28"/>
        </w:rPr>
        <w:t xml:space="preserve"> Республики, в том числе подлежащая обязательному подтверждению соответствия.</w:t>
      </w:r>
    </w:p>
    <w:p w:rsidR="00DB40D1" w:rsidRP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w:t>
      </w:r>
      <w:r w:rsidRPr="00DB40D1">
        <w:rPr>
          <w:rFonts w:ascii="Times New Roman" w:hAnsi="Times New Roman" w:cs="Times New Roman"/>
          <w:sz w:val="28"/>
          <w:szCs w:val="28"/>
        </w:rPr>
        <w:tab/>
        <w:t>любая другая продукция (работы, услуги), претензии (жалобы) к безопасности которой поступили в уполномоченные органы от потребителей и организаций (в том числе зарубежных), правоохранительных органов, органов исполнительной и законодательной власти.</w:t>
      </w:r>
    </w:p>
    <w:p w:rsidR="00DB40D1" w:rsidRPr="00DB40D1" w:rsidRDefault="00E454AF" w:rsidP="00E454A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DB40D1" w:rsidRPr="00DB40D1">
        <w:rPr>
          <w:rFonts w:ascii="Times New Roman" w:hAnsi="Times New Roman" w:cs="Times New Roman"/>
          <w:sz w:val="28"/>
          <w:szCs w:val="28"/>
        </w:rPr>
        <w:t>процессы производства, эксплуатации (использования), хранения, реализации, утилизации продукции и оказания услуг по поддержанию находящихся в эксплуатации продукции, соответствующим требованиям технических регламентов;</w:t>
      </w:r>
    </w:p>
    <w:p w:rsidR="00DB40D1" w:rsidRPr="00F13A8B" w:rsidRDefault="00DB40D1" w:rsidP="00F13A8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DB40D1">
        <w:rPr>
          <w:rFonts w:ascii="Times New Roman" w:hAnsi="Times New Roman" w:cs="Times New Roman"/>
          <w:sz w:val="28"/>
          <w:szCs w:val="28"/>
        </w:rPr>
        <w:t xml:space="preserve"> </w:t>
      </w:r>
      <w:r w:rsidR="00F13A8B">
        <w:rPr>
          <w:rFonts w:ascii="Times New Roman" w:hAnsi="Times New Roman" w:cs="Times New Roman"/>
          <w:sz w:val="28"/>
          <w:szCs w:val="28"/>
        </w:rPr>
        <w:t xml:space="preserve">процедуру </w:t>
      </w:r>
      <w:r w:rsidR="00F13A8B" w:rsidRPr="00F13A8B">
        <w:rPr>
          <w:rFonts w:ascii="Times New Roman" w:hAnsi="Times New Roman" w:cs="Times New Roman"/>
          <w:sz w:val="28"/>
          <w:szCs w:val="28"/>
        </w:rPr>
        <w:t>проведения работ по подтверждению соответствия</w:t>
      </w:r>
      <w:r w:rsidR="00F13A8B">
        <w:rPr>
          <w:rFonts w:ascii="Times New Roman" w:hAnsi="Times New Roman" w:cs="Times New Roman"/>
          <w:sz w:val="28"/>
          <w:szCs w:val="28"/>
        </w:rPr>
        <w:t xml:space="preserve"> органов по оценке соответствия, уполномоченных органов по оценке соответствия</w:t>
      </w:r>
      <w:r w:rsidR="00F87354">
        <w:rPr>
          <w:rFonts w:ascii="Times New Roman" w:hAnsi="Times New Roman" w:cs="Times New Roman"/>
          <w:sz w:val="28"/>
          <w:szCs w:val="28"/>
        </w:rPr>
        <w:t>, органов инспекции,</w:t>
      </w:r>
      <w:r w:rsidR="00F13A8B">
        <w:rPr>
          <w:rFonts w:ascii="Times New Roman" w:hAnsi="Times New Roman" w:cs="Times New Roman"/>
          <w:sz w:val="28"/>
          <w:szCs w:val="28"/>
        </w:rPr>
        <w:t xml:space="preserve"> </w:t>
      </w:r>
      <w:r w:rsidR="00F13A8B" w:rsidRPr="00F13A8B">
        <w:rPr>
          <w:rFonts w:ascii="Times New Roman" w:hAnsi="Times New Roman" w:cs="Times New Roman"/>
          <w:sz w:val="28"/>
          <w:szCs w:val="28"/>
        </w:rPr>
        <w:t>в случае выявления</w:t>
      </w:r>
      <w:r w:rsidR="00F87354">
        <w:rPr>
          <w:rFonts w:ascii="Times New Roman" w:hAnsi="Times New Roman" w:cs="Times New Roman"/>
          <w:sz w:val="28"/>
          <w:szCs w:val="28"/>
        </w:rPr>
        <w:t xml:space="preserve"> сертификатов о соответствии </w:t>
      </w:r>
      <w:proofErr w:type="gramStart"/>
      <w:r w:rsidR="00F87354">
        <w:rPr>
          <w:rFonts w:ascii="Times New Roman" w:hAnsi="Times New Roman" w:cs="Times New Roman"/>
          <w:sz w:val="28"/>
          <w:szCs w:val="28"/>
        </w:rPr>
        <w:t xml:space="preserve">и </w:t>
      </w:r>
      <w:r w:rsidR="00F13A8B" w:rsidRPr="00F13A8B">
        <w:rPr>
          <w:rFonts w:ascii="Times New Roman" w:hAnsi="Times New Roman" w:cs="Times New Roman"/>
          <w:sz w:val="28"/>
          <w:szCs w:val="28"/>
        </w:rPr>
        <w:t xml:space="preserve"> деклараций</w:t>
      </w:r>
      <w:proofErr w:type="gramEnd"/>
      <w:r w:rsidR="00F13A8B" w:rsidRPr="00F13A8B">
        <w:rPr>
          <w:rFonts w:ascii="Times New Roman" w:hAnsi="Times New Roman" w:cs="Times New Roman"/>
          <w:sz w:val="28"/>
          <w:szCs w:val="28"/>
        </w:rPr>
        <w:t xml:space="preserve"> о соответствии с нарушениями требований технических регламентов</w:t>
      </w:r>
      <w:r w:rsidR="00F87354">
        <w:rPr>
          <w:rFonts w:ascii="Times New Roman" w:hAnsi="Times New Roman" w:cs="Times New Roman"/>
          <w:sz w:val="28"/>
          <w:szCs w:val="28"/>
        </w:rPr>
        <w:t>.</w:t>
      </w:r>
    </w:p>
    <w:p w:rsidR="00DB40D1" w:rsidRP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lastRenderedPageBreak/>
        <w:t>- деятельность диагностических центров по проведению технического осмотра колесных транспортных средств;</w:t>
      </w:r>
    </w:p>
    <w:p w:rsidR="00DB40D1" w:rsidRPr="00DB40D1" w:rsidRDefault="00DB40D1" w:rsidP="00DB40D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DB40D1">
        <w:rPr>
          <w:rFonts w:ascii="Times New Roman" w:hAnsi="Times New Roman" w:cs="Times New Roman"/>
          <w:sz w:val="28"/>
          <w:szCs w:val="28"/>
        </w:rPr>
        <w:t>деятельность станций технического обслуживания, мастерских, осуществляющих переоборудование колесных транспортных средств, установку газобаллонных и других оборудований на колесные транспортные средства;</w:t>
      </w:r>
    </w:p>
    <w:p w:rsidR="00EE0397" w:rsidRDefault="00DB40D1" w:rsidP="00EE0397">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 xml:space="preserve">Государственный контроль (надзор) за соблюдением требований технических регламентов осуществляется в местах: </w:t>
      </w:r>
    </w:p>
    <w:p w:rsidR="00DB40D1" w:rsidRPr="00DB40D1" w:rsidRDefault="00EE0397" w:rsidP="00EE039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DB40D1" w:rsidRPr="00DB40D1">
        <w:rPr>
          <w:rFonts w:ascii="Times New Roman" w:hAnsi="Times New Roman" w:cs="Times New Roman"/>
          <w:sz w:val="28"/>
          <w:szCs w:val="28"/>
        </w:rPr>
        <w:t xml:space="preserve">реализации, эксплуатации, производства, </w:t>
      </w:r>
      <w:r w:rsidR="00F87354" w:rsidRPr="00DB40D1">
        <w:rPr>
          <w:rFonts w:ascii="Times New Roman" w:hAnsi="Times New Roman" w:cs="Times New Roman"/>
          <w:sz w:val="28"/>
          <w:szCs w:val="28"/>
        </w:rPr>
        <w:t>хранения, перевозки</w:t>
      </w:r>
      <w:r w:rsidR="00DB40D1" w:rsidRPr="00DB40D1">
        <w:rPr>
          <w:rFonts w:ascii="Times New Roman" w:hAnsi="Times New Roman" w:cs="Times New Roman"/>
          <w:sz w:val="28"/>
          <w:szCs w:val="28"/>
        </w:rPr>
        <w:t xml:space="preserve">, </w:t>
      </w:r>
      <w:proofErr w:type="gramStart"/>
      <w:r w:rsidR="00DB40D1" w:rsidRPr="00DB40D1">
        <w:rPr>
          <w:rFonts w:ascii="Times New Roman" w:hAnsi="Times New Roman" w:cs="Times New Roman"/>
          <w:sz w:val="28"/>
          <w:szCs w:val="28"/>
        </w:rPr>
        <w:t>строительства  и</w:t>
      </w:r>
      <w:proofErr w:type="gramEnd"/>
      <w:r w:rsidR="00DB40D1" w:rsidRPr="00DB40D1">
        <w:rPr>
          <w:rFonts w:ascii="Times New Roman" w:hAnsi="Times New Roman" w:cs="Times New Roman"/>
          <w:sz w:val="28"/>
          <w:szCs w:val="28"/>
        </w:rPr>
        <w:t xml:space="preserve"> утилизации продукции</w:t>
      </w:r>
      <w:r>
        <w:rPr>
          <w:rFonts w:ascii="Times New Roman" w:hAnsi="Times New Roman" w:cs="Times New Roman"/>
          <w:sz w:val="28"/>
          <w:szCs w:val="28"/>
        </w:rPr>
        <w:t>;</w:t>
      </w:r>
      <w:r w:rsidR="00DB40D1" w:rsidRPr="00DB40D1">
        <w:rPr>
          <w:rFonts w:ascii="Times New Roman" w:hAnsi="Times New Roman" w:cs="Times New Roman"/>
          <w:sz w:val="28"/>
          <w:szCs w:val="28"/>
        </w:rPr>
        <w:t xml:space="preserve"> </w:t>
      </w:r>
    </w:p>
    <w:p w:rsidR="00DB40D1" w:rsidRP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w:t>
      </w:r>
      <w:r w:rsidRPr="00DB40D1">
        <w:rPr>
          <w:rFonts w:ascii="Times New Roman" w:hAnsi="Times New Roman" w:cs="Times New Roman"/>
          <w:sz w:val="28"/>
          <w:szCs w:val="28"/>
        </w:rPr>
        <w:tab/>
        <w:t>в торговых точках, в магазинах и на рынках, в том числе и складских помещениях;</w:t>
      </w:r>
    </w:p>
    <w:p w:rsidR="00DB40D1" w:rsidRP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w:t>
      </w:r>
      <w:r w:rsidRPr="00DB40D1">
        <w:rPr>
          <w:rFonts w:ascii="Times New Roman" w:hAnsi="Times New Roman" w:cs="Times New Roman"/>
          <w:sz w:val="28"/>
          <w:szCs w:val="28"/>
        </w:rPr>
        <w:tab/>
        <w:t>в местах использования продукции во время ее монтажа и/или введения в эксплуатацию (если соответствие продукции отдельным требованиям технических регламентов может быть проверено только во время таких действий);</w:t>
      </w:r>
    </w:p>
    <w:p w:rsidR="00DB40D1" w:rsidRP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w:t>
      </w:r>
      <w:r w:rsidRPr="00DB40D1">
        <w:rPr>
          <w:rFonts w:ascii="Times New Roman" w:hAnsi="Times New Roman" w:cs="Times New Roman"/>
          <w:sz w:val="28"/>
          <w:szCs w:val="28"/>
        </w:rPr>
        <w:tab/>
        <w:t>в местах проведения ярмарок, выставок, представлений, либо мест демонстрации продукции иным образом.</w:t>
      </w:r>
    </w:p>
    <w:p w:rsidR="00DB40D1" w:rsidRP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w:t>
      </w:r>
      <w:r w:rsidRPr="00DB40D1">
        <w:rPr>
          <w:rFonts w:ascii="Times New Roman" w:hAnsi="Times New Roman" w:cs="Times New Roman"/>
          <w:sz w:val="28"/>
          <w:szCs w:val="28"/>
        </w:rPr>
        <w:tab/>
        <w:t>по месту нахождения головного офиса хозяйствующего субъекта;</w:t>
      </w:r>
    </w:p>
    <w:p w:rsidR="00DB40D1" w:rsidRP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w:t>
      </w:r>
      <w:r w:rsidRPr="00DB40D1">
        <w:rPr>
          <w:rFonts w:ascii="Times New Roman" w:hAnsi="Times New Roman" w:cs="Times New Roman"/>
          <w:sz w:val="28"/>
          <w:szCs w:val="28"/>
        </w:rPr>
        <w:tab/>
        <w:t>по месту нахождения уполномоченных органов надзора.</w:t>
      </w:r>
    </w:p>
    <w:p w:rsidR="00DB40D1" w:rsidRP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При проведении проверок на ярмарках, выставках, представлениях и/или местах демонстрации продукции иным образом, проверяется соответствие продукции установленным тр</w:t>
      </w:r>
      <w:r>
        <w:rPr>
          <w:rFonts w:ascii="Times New Roman" w:hAnsi="Times New Roman" w:cs="Times New Roman"/>
          <w:sz w:val="28"/>
          <w:szCs w:val="28"/>
        </w:rPr>
        <w:t xml:space="preserve">ебованиям на общих основаниях. </w:t>
      </w:r>
    </w:p>
    <w:p w:rsidR="00DB40D1" w:rsidRP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Для демонстрируемой продукции, которая еще не прошла подтверждение соответствия требованиям технического регламента, необходимо наличие рядом с ней таблички с указанием на то, что такая продукция не прошла подтверждения соответствия и на данный момент не может быть реализована. В случае отсутствия такой таблички уполномоченный орган требует ее установки, а если его предписание не исполнено - запрещает демонстрацию продукции.</w:t>
      </w:r>
    </w:p>
    <w:p w:rsidR="00F87354"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 xml:space="preserve">В случае обнаружения у продавца </w:t>
      </w:r>
      <w:r w:rsidR="00F87354">
        <w:rPr>
          <w:rFonts w:ascii="Times New Roman" w:hAnsi="Times New Roman" w:cs="Times New Roman"/>
          <w:sz w:val="28"/>
          <w:szCs w:val="28"/>
        </w:rPr>
        <w:t xml:space="preserve">несоответствующей требованиям технических регламентов </w:t>
      </w:r>
      <w:r w:rsidRPr="00DB40D1">
        <w:rPr>
          <w:rFonts w:ascii="Times New Roman" w:hAnsi="Times New Roman" w:cs="Times New Roman"/>
          <w:sz w:val="28"/>
          <w:szCs w:val="28"/>
        </w:rPr>
        <w:t>продукции</w:t>
      </w:r>
      <w:r w:rsidR="00F87354">
        <w:rPr>
          <w:rFonts w:ascii="Times New Roman" w:hAnsi="Times New Roman" w:cs="Times New Roman"/>
          <w:sz w:val="28"/>
          <w:szCs w:val="28"/>
        </w:rPr>
        <w:t xml:space="preserve"> ответственность за нее несет держатель документа по оценке соответствия или продавец.  </w:t>
      </w:r>
    </w:p>
    <w:p w:rsidR="00DB40D1" w:rsidRP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Осуществление государственного контроля (надзора) за промышленной продукцией проводится на основе оценки риска нарушения требований, установленных техническими регламентами.</w:t>
      </w:r>
    </w:p>
    <w:p w:rsidR="00DB40D1" w:rsidRDefault="00DB40D1" w:rsidP="00DB40D1">
      <w:pPr>
        <w:spacing w:after="0" w:line="240" w:lineRule="auto"/>
        <w:ind w:firstLine="708"/>
        <w:jc w:val="both"/>
        <w:rPr>
          <w:rFonts w:ascii="Times New Roman" w:hAnsi="Times New Roman" w:cs="Times New Roman"/>
          <w:sz w:val="28"/>
          <w:szCs w:val="28"/>
          <w:lang w:val="ky-KG"/>
        </w:rPr>
      </w:pPr>
      <w:r w:rsidRPr="00DB40D1">
        <w:rPr>
          <w:rFonts w:ascii="Times New Roman" w:hAnsi="Times New Roman" w:cs="Times New Roman"/>
          <w:sz w:val="28"/>
          <w:szCs w:val="28"/>
        </w:rPr>
        <w:t>Уполномоченный орган за промышленной продукцией</w:t>
      </w:r>
      <w:r>
        <w:rPr>
          <w:rFonts w:ascii="Times New Roman" w:hAnsi="Times New Roman" w:cs="Times New Roman"/>
          <w:sz w:val="28"/>
          <w:szCs w:val="28"/>
        </w:rPr>
        <w:t xml:space="preserve"> </w:t>
      </w:r>
      <w:r w:rsidRPr="00DB40D1">
        <w:rPr>
          <w:rFonts w:ascii="Times New Roman" w:hAnsi="Times New Roman" w:cs="Times New Roman"/>
          <w:sz w:val="28"/>
          <w:szCs w:val="28"/>
        </w:rPr>
        <w:t xml:space="preserve">определяет и формирует </w:t>
      </w:r>
      <w:r w:rsidR="003D52FF">
        <w:rPr>
          <w:rFonts w:ascii="Times New Roman" w:hAnsi="Times New Roman" w:cs="Times New Roman"/>
          <w:sz w:val="28"/>
          <w:szCs w:val="28"/>
          <w:lang w:val="ky-KG"/>
        </w:rPr>
        <w:t>ежек</w:t>
      </w:r>
      <w:r w:rsidR="00C006AF">
        <w:rPr>
          <w:rFonts w:ascii="Times New Roman" w:hAnsi="Times New Roman" w:cs="Times New Roman"/>
          <w:sz w:val="28"/>
          <w:szCs w:val="28"/>
          <w:lang w:val="ky-KG"/>
        </w:rPr>
        <w:t>в</w:t>
      </w:r>
      <w:r w:rsidR="003D52FF">
        <w:rPr>
          <w:rFonts w:ascii="Times New Roman" w:hAnsi="Times New Roman" w:cs="Times New Roman"/>
          <w:sz w:val="28"/>
          <w:szCs w:val="28"/>
          <w:lang w:val="ky-KG"/>
        </w:rPr>
        <w:t xml:space="preserve">артально </w:t>
      </w:r>
      <w:r w:rsidRPr="00DB40D1">
        <w:rPr>
          <w:rFonts w:ascii="Times New Roman" w:hAnsi="Times New Roman" w:cs="Times New Roman"/>
          <w:sz w:val="28"/>
          <w:szCs w:val="28"/>
        </w:rPr>
        <w:t xml:space="preserve">перечень продукции, </w:t>
      </w:r>
      <w:proofErr w:type="spellStart"/>
      <w:r w:rsidRPr="00DB40D1">
        <w:rPr>
          <w:rFonts w:ascii="Times New Roman" w:hAnsi="Times New Roman" w:cs="Times New Roman"/>
          <w:sz w:val="28"/>
          <w:szCs w:val="28"/>
        </w:rPr>
        <w:t>компонетов</w:t>
      </w:r>
      <w:proofErr w:type="spellEnd"/>
      <w:r w:rsidRPr="00DB40D1">
        <w:rPr>
          <w:rFonts w:ascii="Times New Roman" w:hAnsi="Times New Roman" w:cs="Times New Roman"/>
          <w:sz w:val="28"/>
          <w:szCs w:val="28"/>
        </w:rPr>
        <w:t xml:space="preserve"> к продукции, процессы производства, представляющей наибольшую опасность для жизни и здоровья человека</w:t>
      </w:r>
      <w:r w:rsidR="003D52FF">
        <w:rPr>
          <w:rFonts w:ascii="Times New Roman" w:hAnsi="Times New Roman" w:cs="Times New Roman"/>
          <w:sz w:val="28"/>
          <w:szCs w:val="28"/>
          <w:lang w:val="ky-KG"/>
        </w:rPr>
        <w:t>.</w:t>
      </w:r>
    </w:p>
    <w:p w:rsidR="003D52FF" w:rsidRPr="003D52FF" w:rsidRDefault="003D52FF"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Перечень утверждается приказом уполномоченного органа.</w:t>
      </w:r>
    </w:p>
    <w:p w:rsidR="00DB40D1" w:rsidRP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 xml:space="preserve">В целях предотвращения обращения на рынке опасной промышленной продукции уполномоченный орган </w:t>
      </w:r>
      <w:r w:rsidR="003D52FF">
        <w:rPr>
          <w:rFonts w:ascii="Times New Roman" w:hAnsi="Times New Roman" w:cs="Times New Roman"/>
          <w:sz w:val="28"/>
          <w:szCs w:val="28"/>
        </w:rPr>
        <w:t>ежеквартально</w:t>
      </w:r>
      <w:r w:rsidR="003D52FF">
        <w:rPr>
          <w:rFonts w:ascii="Times New Roman" w:hAnsi="Times New Roman" w:cs="Times New Roman"/>
          <w:sz w:val="28"/>
          <w:szCs w:val="28"/>
          <w:lang w:val="ky-KG"/>
        </w:rPr>
        <w:t>, согласно утвержденному перечню</w:t>
      </w:r>
      <w:r w:rsidR="003D52FF">
        <w:rPr>
          <w:rFonts w:ascii="Times New Roman" w:hAnsi="Times New Roman" w:cs="Times New Roman"/>
          <w:sz w:val="28"/>
          <w:szCs w:val="28"/>
        </w:rPr>
        <w:t xml:space="preserve"> </w:t>
      </w:r>
      <w:r w:rsidRPr="00DB40D1">
        <w:rPr>
          <w:rFonts w:ascii="Times New Roman" w:hAnsi="Times New Roman" w:cs="Times New Roman"/>
          <w:sz w:val="28"/>
          <w:szCs w:val="28"/>
        </w:rPr>
        <w:t xml:space="preserve">производит закуп промышленной продукции в соответствии с </w:t>
      </w:r>
      <w:proofErr w:type="gramStart"/>
      <w:r w:rsidRPr="00DB40D1">
        <w:rPr>
          <w:rFonts w:ascii="Times New Roman" w:hAnsi="Times New Roman" w:cs="Times New Roman"/>
          <w:sz w:val="28"/>
          <w:szCs w:val="28"/>
        </w:rPr>
        <w:lastRenderedPageBreak/>
        <w:t>требованиями  по</w:t>
      </w:r>
      <w:proofErr w:type="gramEnd"/>
      <w:r w:rsidRPr="00DB40D1">
        <w:rPr>
          <w:rFonts w:ascii="Times New Roman" w:hAnsi="Times New Roman" w:cs="Times New Roman"/>
          <w:sz w:val="28"/>
          <w:szCs w:val="28"/>
        </w:rPr>
        <w:t xml:space="preserve"> отбору образцов торговых точках, в магазинах и на рынках в необходимом количестве для проведения испытания.</w:t>
      </w:r>
    </w:p>
    <w:p w:rsid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При закупе промышленной продукции составляется</w:t>
      </w:r>
      <w:r w:rsidR="00F87354">
        <w:rPr>
          <w:rFonts w:ascii="Times New Roman" w:hAnsi="Times New Roman" w:cs="Times New Roman"/>
          <w:sz w:val="28"/>
          <w:szCs w:val="28"/>
        </w:rPr>
        <w:t xml:space="preserve"> в двух экземплярах акт закупки, согласно приложению 1.</w:t>
      </w:r>
    </w:p>
    <w:p w:rsidR="00DB40D1" w:rsidRDefault="00DB40D1" w:rsidP="00DB40D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Закупленная продукция в однодневный срок </w:t>
      </w:r>
      <w:r w:rsidRPr="00DB40D1">
        <w:rPr>
          <w:rFonts w:ascii="Times New Roman" w:hAnsi="Times New Roman" w:cs="Times New Roman"/>
          <w:sz w:val="28"/>
          <w:szCs w:val="28"/>
        </w:rPr>
        <w:t xml:space="preserve">направляется в аккредитованные испытательные лаборатории для проведения испытаний. </w:t>
      </w:r>
    </w:p>
    <w:p w:rsidR="00F87354" w:rsidRPr="00DB40D1" w:rsidRDefault="00F87354" w:rsidP="00DB40D1">
      <w:pPr>
        <w:spacing w:after="0" w:line="240" w:lineRule="auto"/>
        <w:ind w:firstLine="708"/>
        <w:jc w:val="both"/>
        <w:rPr>
          <w:rFonts w:ascii="Times New Roman" w:hAnsi="Times New Roman" w:cs="Times New Roman"/>
          <w:sz w:val="28"/>
          <w:szCs w:val="28"/>
        </w:rPr>
      </w:pPr>
      <w:r w:rsidRPr="00F87354">
        <w:rPr>
          <w:rFonts w:ascii="Times New Roman" w:hAnsi="Times New Roman" w:cs="Times New Roman"/>
          <w:sz w:val="28"/>
          <w:szCs w:val="28"/>
        </w:rPr>
        <w:t>Испытания проводятся в объеме, определенном уполномоченным органом надзора.</w:t>
      </w:r>
    </w:p>
    <w:p w:rsidR="00DB40D1" w:rsidRP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В отношении промышленной продукции, для осуществления государственного контроля (надзора) которой необходимо введение ее в эксплуатацию, государственный контроль (надзор) проводится по месту нахождения субъекта проверки и (или) по месту фактического осуществления его деятельности.</w:t>
      </w:r>
    </w:p>
    <w:p w:rsidR="00436F58" w:rsidRDefault="00436F58" w:rsidP="00DB40D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В случае выявления</w:t>
      </w:r>
      <w:r w:rsidRPr="00436F58">
        <w:rPr>
          <w:rFonts w:ascii="Times New Roman" w:hAnsi="Times New Roman" w:cs="Times New Roman"/>
          <w:sz w:val="28"/>
          <w:szCs w:val="28"/>
        </w:rPr>
        <w:t xml:space="preserve">, установленным требования технических регламентов, проводит соответствующие работы </w:t>
      </w:r>
      <w:r>
        <w:rPr>
          <w:rFonts w:ascii="Times New Roman" w:hAnsi="Times New Roman" w:cs="Times New Roman"/>
          <w:sz w:val="28"/>
          <w:szCs w:val="28"/>
        </w:rPr>
        <w:t xml:space="preserve">приостановлению работ в соответствии </w:t>
      </w:r>
      <w:r w:rsidRPr="00436F58">
        <w:rPr>
          <w:rFonts w:ascii="Times New Roman" w:hAnsi="Times New Roman" w:cs="Times New Roman"/>
          <w:sz w:val="28"/>
          <w:szCs w:val="28"/>
        </w:rPr>
        <w:t xml:space="preserve">с Положением о порядке утилизации и уничтожения </w:t>
      </w:r>
      <w:r>
        <w:rPr>
          <w:rFonts w:ascii="Times New Roman" w:hAnsi="Times New Roman" w:cs="Times New Roman"/>
          <w:sz w:val="28"/>
          <w:szCs w:val="28"/>
        </w:rPr>
        <w:t>промышленной</w:t>
      </w:r>
      <w:r w:rsidRPr="00436F58">
        <w:rPr>
          <w:rFonts w:ascii="Times New Roman" w:hAnsi="Times New Roman" w:cs="Times New Roman"/>
          <w:sz w:val="28"/>
          <w:szCs w:val="28"/>
        </w:rPr>
        <w:t xml:space="preserve"> продукции,</w:t>
      </w:r>
      <w:r w:rsidR="00F87354">
        <w:rPr>
          <w:rFonts w:ascii="Times New Roman" w:hAnsi="Times New Roman" w:cs="Times New Roman"/>
          <w:sz w:val="28"/>
          <w:szCs w:val="28"/>
        </w:rPr>
        <w:t xml:space="preserve"> приостановления работ</w:t>
      </w:r>
      <w:r w:rsidRPr="00436F58">
        <w:rPr>
          <w:rFonts w:ascii="Times New Roman" w:hAnsi="Times New Roman" w:cs="Times New Roman"/>
          <w:sz w:val="28"/>
          <w:szCs w:val="28"/>
        </w:rPr>
        <w:t xml:space="preserve"> не соответств</w:t>
      </w:r>
      <w:r>
        <w:rPr>
          <w:rFonts w:ascii="Times New Roman" w:hAnsi="Times New Roman" w:cs="Times New Roman"/>
          <w:sz w:val="28"/>
          <w:szCs w:val="28"/>
        </w:rPr>
        <w:t>ующей установленным требованиям.</w:t>
      </w:r>
    </w:p>
    <w:p w:rsidR="00436F58" w:rsidRPr="00DB40D1" w:rsidRDefault="00436F58" w:rsidP="00DB40D1">
      <w:pPr>
        <w:spacing w:after="0" w:line="240" w:lineRule="auto"/>
        <w:jc w:val="both"/>
        <w:rPr>
          <w:rFonts w:ascii="Times New Roman" w:hAnsi="Times New Roman" w:cs="Times New Roman"/>
          <w:sz w:val="28"/>
          <w:szCs w:val="28"/>
        </w:rPr>
      </w:pPr>
    </w:p>
    <w:p w:rsidR="00DB40D1" w:rsidRPr="00762072" w:rsidRDefault="00DB40D1" w:rsidP="00DB40D1">
      <w:pPr>
        <w:spacing w:after="0" w:line="240" w:lineRule="auto"/>
        <w:jc w:val="center"/>
        <w:rPr>
          <w:rFonts w:ascii="Times New Roman" w:hAnsi="Times New Roman" w:cs="Times New Roman"/>
          <w:sz w:val="28"/>
          <w:szCs w:val="28"/>
        </w:rPr>
      </w:pPr>
      <w:r w:rsidRPr="00762072">
        <w:rPr>
          <w:rFonts w:ascii="Times New Roman" w:hAnsi="Times New Roman" w:cs="Times New Roman"/>
          <w:sz w:val="28"/>
          <w:szCs w:val="28"/>
        </w:rPr>
        <w:t>5.</w:t>
      </w:r>
      <w:r w:rsidRPr="00762072">
        <w:rPr>
          <w:rFonts w:ascii="Times New Roman" w:hAnsi="Times New Roman" w:cs="Times New Roman"/>
          <w:sz w:val="28"/>
          <w:szCs w:val="28"/>
        </w:rPr>
        <w:tab/>
        <w:t>Информирование о выявленной продукции, не соответствующей требованиям технических регламентов</w:t>
      </w:r>
    </w:p>
    <w:p w:rsidR="00DB40D1" w:rsidRPr="00DB40D1" w:rsidRDefault="00DB40D1" w:rsidP="00DB40D1">
      <w:pPr>
        <w:spacing w:after="0" w:line="240" w:lineRule="auto"/>
        <w:jc w:val="center"/>
        <w:rPr>
          <w:rFonts w:ascii="Times New Roman" w:hAnsi="Times New Roman" w:cs="Times New Roman"/>
          <w:b/>
          <w:sz w:val="28"/>
          <w:szCs w:val="28"/>
        </w:rPr>
      </w:pPr>
    </w:p>
    <w:p w:rsidR="00DB40D1" w:rsidRPr="00DB40D1" w:rsidRDefault="00DB40D1" w:rsidP="00DB40D1">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Уполномоченные органы в целях информирования об опасной продукции ведут систему посредством которой осуществляют обмен сведениями:</w:t>
      </w:r>
    </w:p>
    <w:p w:rsidR="00DB40D1" w:rsidRPr="00DB40D1" w:rsidRDefault="00DB40D1" w:rsidP="00DB40D1">
      <w:pPr>
        <w:spacing w:after="0" w:line="240" w:lineRule="auto"/>
        <w:jc w:val="both"/>
        <w:rPr>
          <w:rFonts w:ascii="Times New Roman" w:hAnsi="Times New Roman" w:cs="Times New Roman"/>
          <w:sz w:val="28"/>
          <w:szCs w:val="28"/>
        </w:rPr>
      </w:pPr>
      <w:r w:rsidRPr="00DB40D1">
        <w:rPr>
          <w:rFonts w:ascii="Times New Roman" w:hAnsi="Times New Roman" w:cs="Times New Roman"/>
          <w:sz w:val="28"/>
          <w:szCs w:val="28"/>
        </w:rPr>
        <w:t>-</w:t>
      </w:r>
      <w:r w:rsidRPr="00DB40D1">
        <w:rPr>
          <w:rFonts w:ascii="Times New Roman" w:hAnsi="Times New Roman" w:cs="Times New Roman"/>
          <w:sz w:val="28"/>
          <w:szCs w:val="28"/>
        </w:rPr>
        <w:tab/>
        <w:t>о выявленной продукции, не соответствующей требованиям технических регламентов, а также о принятых мерах по предупреждению, выявлению и пресечению обращения на территориях государств-членов такой продукции и (или) устранению негативных последствий выявленных нарушений;</w:t>
      </w:r>
    </w:p>
    <w:p w:rsidR="00DB40D1" w:rsidRPr="00DB40D1" w:rsidRDefault="00DB40D1" w:rsidP="00DB40D1">
      <w:pPr>
        <w:spacing w:after="0" w:line="240" w:lineRule="auto"/>
        <w:jc w:val="both"/>
        <w:rPr>
          <w:rFonts w:ascii="Times New Roman" w:hAnsi="Times New Roman" w:cs="Times New Roman"/>
          <w:sz w:val="28"/>
          <w:szCs w:val="28"/>
        </w:rPr>
      </w:pPr>
      <w:r w:rsidRPr="00DB40D1">
        <w:rPr>
          <w:rFonts w:ascii="Times New Roman" w:hAnsi="Times New Roman" w:cs="Times New Roman"/>
          <w:sz w:val="28"/>
          <w:szCs w:val="28"/>
        </w:rPr>
        <w:t>-</w:t>
      </w:r>
      <w:r w:rsidRPr="00DB40D1">
        <w:rPr>
          <w:rFonts w:ascii="Times New Roman" w:hAnsi="Times New Roman" w:cs="Times New Roman"/>
          <w:sz w:val="28"/>
          <w:szCs w:val="28"/>
        </w:rPr>
        <w:tab/>
        <w:t>о выявленных случаях реализации на территории государства-члена продукции, подлежащей обязательной оценке соответствия требованиям технических регламентов, без документов об оценке соответствия или сведений о ее проведении;</w:t>
      </w:r>
    </w:p>
    <w:p w:rsidR="00DB40D1" w:rsidRDefault="00DB40D1" w:rsidP="00DB40D1">
      <w:pPr>
        <w:spacing w:after="0" w:line="240" w:lineRule="auto"/>
        <w:jc w:val="both"/>
        <w:rPr>
          <w:rFonts w:ascii="Times New Roman" w:hAnsi="Times New Roman" w:cs="Times New Roman"/>
          <w:sz w:val="28"/>
          <w:szCs w:val="28"/>
        </w:rPr>
      </w:pPr>
      <w:r w:rsidRPr="00DB40D1">
        <w:rPr>
          <w:rFonts w:ascii="Times New Roman" w:hAnsi="Times New Roman" w:cs="Times New Roman"/>
          <w:sz w:val="28"/>
          <w:szCs w:val="28"/>
        </w:rPr>
        <w:t>-</w:t>
      </w:r>
      <w:r w:rsidRPr="00DB40D1">
        <w:rPr>
          <w:rFonts w:ascii="Times New Roman" w:hAnsi="Times New Roman" w:cs="Times New Roman"/>
          <w:sz w:val="28"/>
          <w:szCs w:val="28"/>
        </w:rPr>
        <w:tab/>
        <w:t xml:space="preserve">о выявленных фактах нарушения требований технических регламентов в части оценки соответствия продукции, включая факты нарушения правил выполнения работ </w:t>
      </w:r>
      <w:r w:rsidR="00F87354">
        <w:rPr>
          <w:rFonts w:ascii="Times New Roman" w:hAnsi="Times New Roman" w:cs="Times New Roman"/>
          <w:sz w:val="28"/>
          <w:szCs w:val="28"/>
        </w:rPr>
        <w:t>оценке соответствия</w:t>
      </w:r>
      <w:r w:rsidRPr="00DB40D1">
        <w:rPr>
          <w:rFonts w:ascii="Times New Roman" w:hAnsi="Times New Roman" w:cs="Times New Roman"/>
          <w:sz w:val="28"/>
          <w:szCs w:val="28"/>
        </w:rPr>
        <w:t xml:space="preserve"> и факты представления недостоверных результатов исследований (испытаний) и измерений.</w:t>
      </w:r>
    </w:p>
    <w:p w:rsidR="00DB40D1" w:rsidRPr="00DB40D1" w:rsidRDefault="00DB40D1" w:rsidP="00DB40D1">
      <w:pPr>
        <w:spacing w:after="0" w:line="240" w:lineRule="auto"/>
        <w:jc w:val="both"/>
        <w:rPr>
          <w:rFonts w:ascii="Times New Roman" w:hAnsi="Times New Roman" w:cs="Times New Roman"/>
          <w:sz w:val="28"/>
          <w:szCs w:val="28"/>
        </w:rPr>
      </w:pPr>
    </w:p>
    <w:p w:rsidR="00D056E5" w:rsidRDefault="002C446D" w:rsidP="00D056E5">
      <w:pPr>
        <w:spacing w:after="0" w:line="240" w:lineRule="auto"/>
        <w:ind w:firstLine="708"/>
        <w:jc w:val="center"/>
        <w:rPr>
          <w:rFonts w:ascii="Times New Roman" w:hAnsi="Times New Roman" w:cs="Times New Roman"/>
          <w:sz w:val="28"/>
          <w:szCs w:val="28"/>
        </w:rPr>
      </w:pPr>
      <w:r w:rsidRPr="00762072">
        <w:rPr>
          <w:rFonts w:ascii="Times New Roman" w:hAnsi="Times New Roman" w:cs="Times New Roman"/>
          <w:sz w:val="28"/>
          <w:szCs w:val="28"/>
        </w:rPr>
        <w:t>6</w:t>
      </w:r>
      <w:r w:rsidR="00DB40D1" w:rsidRPr="00762072">
        <w:rPr>
          <w:rFonts w:ascii="Times New Roman" w:hAnsi="Times New Roman" w:cs="Times New Roman"/>
          <w:sz w:val="28"/>
          <w:szCs w:val="28"/>
        </w:rPr>
        <w:t>.</w:t>
      </w:r>
      <w:r w:rsidR="00DB40D1" w:rsidRPr="00762072">
        <w:rPr>
          <w:rFonts w:ascii="Times New Roman" w:hAnsi="Times New Roman" w:cs="Times New Roman"/>
          <w:sz w:val="28"/>
          <w:szCs w:val="28"/>
        </w:rPr>
        <w:tab/>
      </w:r>
      <w:r w:rsidR="00D056E5" w:rsidRPr="008D0C17">
        <w:rPr>
          <w:rFonts w:ascii="Times New Roman" w:hAnsi="Times New Roman" w:cs="Times New Roman"/>
          <w:sz w:val="28"/>
          <w:szCs w:val="28"/>
        </w:rPr>
        <w:t xml:space="preserve">Права, обязанности и ответственность сторон при проведении </w:t>
      </w:r>
      <w:r w:rsidR="00D056E5">
        <w:rPr>
          <w:rFonts w:ascii="Times New Roman" w:hAnsi="Times New Roman" w:cs="Times New Roman"/>
          <w:sz w:val="28"/>
          <w:szCs w:val="28"/>
        </w:rPr>
        <w:t>государственного контроля (надзора)</w:t>
      </w:r>
    </w:p>
    <w:p w:rsidR="00D056E5" w:rsidRDefault="00D056E5" w:rsidP="00D056E5">
      <w:pPr>
        <w:spacing w:after="0" w:line="240" w:lineRule="auto"/>
        <w:ind w:firstLine="708"/>
        <w:jc w:val="center"/>
        <w:rPr>
          <w:rFonts w:ascii="Times New Roman" w:hAnsi="Times New Roman" w:cs="Times New Roman"/>
          <w:sz w:val="28"/>
          <w:szCs w:val="28"/>
        </w:rPr>
      </w:pPr>
    </w:p>
    <w:p w:rsidR="00C006AF" w:rsidRDefault="008D0C17" w:rsidP="008D0C17">
      <w:pPr>
        <w:spacing w:after="0" w:line="240" w:lineRule="auto"/>
        <w:ind w:firstLine="708"/>
        <w:jc w:val="both"/>
        <w:rPr>
          <w:rFonts w:ascii="Times New Roman" w:hAnsi="Times New Roman" w:cs="Times New Roman"/>
          <w:sz w:val="28"/>
          <w:szCs w:val="28"/>
        </w:rPr>
      </w:pPr>
      <w:r w:rsidRPr="008D0C17">
        <w:rPr>
          <w:rFonts w:ascii="Times New Roman" w:hAnsi="Times New Roman" w:cs="Times New Roman"/>
          <w:sz w:val="28"/>
          <w:szCs w:val="28"/>
        </w:rPr>
        <w:t xml:space="preserve">Права, обязанности и ответственность сторон при проведении </w:t>
      </w:r>
      <w:r>
        <w:rPr>
          <w:rFonts w:ascii="Times New Roman" w:hAnsi="Times New Roman" w:cs="Times New Roman"/>
          <w:sz w:val="28"/>
          <w:szCs w:val="28"/>
        </w:rPr>
        <w:t xml:space="preserve">государственного контроля (надзора) определяются в соответствии с </w:t>
      </w:r>
      <w:r w:rsidRPr="008D0C17">
        <w:rPr>
          <w:rFonts w:ascii="Times New Roman" w:hAnsi="Times New Roman" w:cs="Times New Roman"/>
          <w:sz w:val="28"/>
          <w:szCs w:val="28"/>
        </w:rPr>
        <w:t>Закон</w:t>
      </w:r>
      <w:r>
        <w:rPr>
          <w:rFonts w:ascii="Times New Roman" w:hAnsi="Times New Roman" w:cs="Times New Roman"/>
          <w:sz w:val="28"/>
          <w:szCs w:val="28"/>
        </w:rPr>
        <w:t>ом</w:t>
      </w:r>
      <w:r w:rsidRPr="008D0C17">
        <w:rPr>
          <w:rFonts w:ascii="Times New Roman" w:hAnsi="Times New Roman" w:cs="Times New Roman"/>
          <w:sz w:val="28"/>
          <w:szCs w:val="28"/>
        </w:rPr>
        <w:t xml:space="preserve"> </w:t>
      </w:r>
      <w:proofErr w:type="spellStart"/>
      <w:r w:rsidRPr="008D0C17">
        <w:rPr>
          <w:rFonts w:ascii="Times New Roman" w:hAnsi="Times New Roman" w:cs="Times New Roman"/>
          <w:sz w:val="28"/>
          <w:szCs w:val="28"/>
        </w:rPr>
        <w:lastRenderedPageBreak/>
        <w:t>Кыргызской</w:t>
      </w:r>
      <w:proofErr w:type="spellEnd"/>
      <w:r w:rsidRPr="008D0C17">
        <w:rPr>
          <w:rFonts w:ascii="Times New Roman" w:hAnsi="Times New Roman" w:cs="Times New Roman"/>
          <w:sz w:val="28"/>
          <w:szCs w:val="28"/>
        </w:rPr>
        <w:t xml:space="preserve"> Республики</w:t>
      </w:r>
      <w:r>
        <w:rPr>
          <w:rFonts w:ascii="Times New Roman" w:hAnsi="Times New Roman" w:cs="Times New Roman"/>
          <w:sz w:val="28"/>
          <w:szCs w:val="28"/>
        </w:rPr>
        <w:t xml:space="preserve"> </w:t>
      </w:r>
      <w:r w:rsidRPr="008D0C17">
        <w:rPr>
          <w:rFonts w:ascii="Times New Roman" w:hAnsi="Times New Roman" w:cs="Times New Roman"/>
          <w:sz w:val="28"/>
          <w:szCs w:val="28"/>
        </w:rPr>
        <w:t xml:space="preserve">от 25 мая 2007 года </w:t>
      </w:r>
      <w:r>
        <w:rPr>
          <w:rFonts w:ascii="Times New Roman" w:hAnsi="Times New Roman" w:cs="Times New Roman"/>
          <w:sz w:val="28"/>
          <w:szCs w:val="28"/>
        </w:rPr>
        <w:t>№</w:t>
      </w:r>
      <w:r w:rsidRPr="008D0C17">
        <w:rPr>
          <w:rFonts w:ascii="Times New Roman" w:hAnsi="Times New Roman" w:cs="Times New Roman"/>
          <w:sz w:val="28"/>
          <w:szCs w:val="28"/>
        </w:rPr>
        <w:t>72</w:t>
      </w:r>
      <w:r>
        <w:rPr>
          <w:rFonts w:ascii="Times New Roman" w:hAnsi="Times New Roman" w:cs="Times New Roman"/>
          <w:sz w:val="28"/>
          <w:szCs w:val="28"/>
        </w:rPr>
        <w:t xml:space="preserve"> «</w:t>
      </w:r>
      <w:r w:rsidRPr="008D0C17">
        <w:rPr>
          <w:rFonts w:ascii="Times New Roman" w:hAnsi="Times New Roman" w:cs="Times New Roman"/>
          <w:sz w:val="28"/>
          <w:szCs w:val="28"/>
        </w:rPr>
        <w:t>О порядке проведения проверок субъектов предпринимательства</w:t>
      </w:r>
      <w:r>
        <w:rPr>
          <w:rFonts w:ascii="Times New Roman" w:hAnsi="Times New Roman" w:cs="Times New Roman"/>
          <w:sz w:val="28"/>
          <w:szCs w:val="28"/>
        </w:rPr>
        <w:t>»</w:t>
      </w:r>
    </w:p>
    <w:p w:rsidR="00C006AF" w:rsidRDefault="00C006AF" w:rsidP="00DB40D1">
      <w:pPr>
        <w:spacing w:after="0" w:line="240" w:lineRule="auto"/>
        <w:ind w:firstLine="708"/>
        <w:jc w:val="both"/>
        <w:rPr>
          <w:rFonts w:ascii="Times New Roman" w:hAnsi="Times New Roman" w:cs="Times New Roman"/>
          <w:sz w:val="28"/>
          <w:szCs w:val="28"/>
        </w:rPr>
      </w:pPr>
    </w:p>
    <w:p w:rsidR="00C006AF" w:rsidRPr="00DB40D1" w:rsidRDefault="00C006AF" w:rsidP="00DB40D1">
      <w:pPr>
        <w:spacing w:after="0" w:line="240" w:lineRule="auto"/>
        <w:ind w:firstLine="708"/>
        <w:jc w:val="both"/>
        <w:rPr>
          <w:rFonts w:ascii="Times New Roman" w:hAnsi="Times New Roman" w:cs="Times New Roman"/>
          <w:sz w:val="28"/>
          <w:szCs w:val="28"/>
        </w:rPr>
      </w:pPr>
    </w:p>
    <w:p w:rsidR="00DB40D1" w:rsidRPr="00762072" w:rsidRDefault="008D0C17" w:rsidP="00DB40D1">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ky-KG"/>
        </w:rPr>
        <w:t>7</w:t>
      </w:r>
      <w:r w:rsidR="00DB40D1" w:rsidRPr="00762072">
        <w:rPr>
          <w:rFonts w:ascii="Times New Roman" w:hAnsi="Times New Roman" w:cs="Times New Roman"/>
          <w:sz w:val="28"/>
          <w:szCs w:val="28"/>
        </w:rPr>
        <w:t>.</w:t>
      </w:r>
      <w:r w:rsidR="00DB40D1" w:rsidRPr="00762072">
        <w:rPr>
          <w:rFonts w:ascii="Times New Roman" w:hAnsi="Times New Roman" w:cs="Times New Roman"/>
          <w:sz w:val="28"/>
          <w:szCs w:val="28"/>
        </w:rPr>
        <w:tab/>
        <w:t>Заключительные положения</w:t>
      </w:r>
    </w:p>
    <w:p w:rsidR="00DB40D1" w:rsidRPr="00DB40D1" w:rsidRDefault="00DB40D1" w:rsidP="00DB40D1">
      <w:pPr>
        <w:spacing w:after="0" w:line="240" w:lineRule="auto"/>
        <w:jc w:val="both"/>
        <w:rPr>
          <w:rFonts w:ascii="Times New Roman" w:hAnsi="Times New Roman" w:cs="Times New Roman"/>
          <w:b/>
          <w:sz w:val="28"/>
          <w:szCs w:val="28"/>
        </w:rPr>
      </w:pPr>
    </w:p>
    <w:p w:rsidR="00DB40D1" w:rsidRPr="00DB40D1" w:rsidRDefault="00DB40D1" w:rsidP="002C446D">
      <w:pPr>
        <w:spacing w:after="0" w:line="240" w:lineRule="auto"/>
        <w:ind w:firstLine="708"/>
        <w:jc w:val="both"/>
        <w:rPr>
          <w:rFonts w:ascii="Times New Roman" w:hAnsi="Times New Roman" w:cs="Times New Roman"/>
          <w:sz w:val="28"/>
          <w:szCs w:val="28"/>
        </w:rPr>
      </w:pPr>
      <w:r w:rsidRPr="00DB40D1">
        <w:rPr>
          <w:rFonts w:ascii="Times New Roman" w:hAnsi="Times New Roman" w:cs="Times New Roman"/>
          <w:sz w:val="28"/>
          <w:szCs w:val="28"/>
        </w:rPr>
        <w:t>Уполномоченным органам в течение двенадцати месяцев со дня официального опубликования настоящего Положения:</w:t>
      </w:r>
    </w:p>
    <w:p w:rsidR="00DB40D1" w:rsidRPr="00DB40D1" w:rsidRDefault="00DB40D1" w:rsidP="00DB40D1">
      <w:pPr>
        <w:spacing w:after="0" w:line="240" w:lineRule="auto"/>
        <w:jc w:val="both"/>
        <w:rPr>
          <w:rFonts w:ascii="Times New Roman" w:hAnsi="Times New Roman" w:cs="Times New Roman"/>
          <w:sz w:val="28"/>
          <w:szCs w:val="28"/>
        </w:rPr>
      </w:pPr>
      <w:r w:rsidRPr="00DB40D1">
        <w:rPr>
          <w:rFonts w:ascii="Times New Roman" w:hAnsi="Times New Roman" w:cs="Times New Roman"/>
          <w:sz w:val="28"/>
          <w:szCs w:val="28"/>
        </w:rPr>
        <w:t>-</w:t>
      </w:r>
      <w:r w:rsidRPr="00DB40D1">
        <w:rPr>
          <w:rFonts w:ascii="Times New Roman" w:hAnsi="Times New Roman" w:cs="Times New Roman"/>
          <w:sz w:val="28"/>
          <w:szCs w:val="28"/>
        </w:rPr>
        <w:tab/>
        <w:t>привести свои Положения в соответствие с данным Положением.</w:t>
      </w:r>
    </w:p>
    <w:p w:rsidR="0093363B" w:rsidRDefault="0093363B" w:rsidP="00DB40D1">
      <w:pPr>
        <w:spacing w:after="0" w:line="240" w:lineRule="auto"/>
        <w:jc w:val="both"/>
        <w:rPr>
          <w:rFonts w:ascii="Times New Roman" w:hAnsi="Times New Roman" w:cs="Times New Roman"/>
          <w:sz w:val="28"/>
          <w:szCs w:val="28"/>
        </w:rPr>
      </w:pPr>
    </w:p>
    <w:p w:rsidR="005A2BAD" w:rsidRDefault="005A2BAD" w:rsidP="00DB40D1">
      <w:pPr>
        <w:spacing w:after="0" w:line="240" w:lineRule="auto"/>
        <w:jc w:val="both"/>
        <w:rPr>
          <w:rFonts w:ascii="Times New Roman" w:hAnsi="Times New Roman" w:cs="Times New Roman"/>
          <w:sz w:val="28"/>
          <w:szCs w:val="28"/>
        </w:rPr>
      </w:pPr>
    </w:p>
    <w:p w:rsidR="005A2BAD" w:rsidRDefault="005A2BAD"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Pr="00E8056A" w:rsidRDefault="00E8056A" w:rsidP="00E8056A">
      <w:pPr>
        <w:spacing w:after="0" w:line="240" w:lineRule="auto"/>
        <w:ind w:left="5670"/>
        <w:jc w:val="both"/>
        <w:rPr>
          <w:rFonts w:ascii="Times New Roman" w:hAnsi="Times New Roman" w:cs="Times New Roman"/>
          <w:sz w:val="28"/>
          <w:szCs w:val="28"/>
        </w:rPr>
      </w:pPr>
      <w:r w:rsidRPr="00E8056A">
        <w:rPr>
          <w:rFonts w:ascii="Times New Roman" w:hAnsi="Times New Roman" w:cs="Times New Roman"/>
          <w:sz w:val="28"/>
          <w:szCs w:val="28"/>
        </w:rPr>
        <w:t xml:space="preserve">Приложение </w:t>
      </w:r>
      <w:r w:rsidR="000326DE">
        <w:rPr>
          <w:rFonts w:ascii="Times New Roman" w:hAnsi="Times New Roman" w:cs="Times New Roman"/>
          <w:sz w:val="28"/>
          <w:szCs w:val="28"/>
        </w:rPr>
        <w:t>1</w:t>
      </w:r>
    </w:p>
    <w:p w:rsidR="00E8056A" w:rsidRDefault="00E8056A" w:rsidP="00E8056A">
      <w:pPr>
        <w:spacing w:after="0" w:line="240" w:lineRule="auto"/>
        <w:ind w:left="5670"/>
        <w:jc w:val="both"/>
        <w:rPr>
          <w:rFonts w:ascii="Times New Roman" w:hAnsi="Times New Roman" w:cs="Times New Roman"/>
          <w:sz w:val="28"/>
          <w:szCs w:val="28"/>
        </w:rPr>
      </w:pPr>
      <w:r w:rsidRPr="00E8056A">
        <w:rPr>
          <w:rFonts w:ascii="Times New Roman" w:hAnsi="Times New Roman" w:cs="Times New Roman"/>
          <w:sz w:val="28"/>
          <w:szCs w:val="28"/>
        </w:rPr>
        <w:t>к Положени</w:t>
      </w:r>
      <w:r>
        <w:rPr>
          <w:rFonts w:ascii="Times New Roman" w:hAnsi="Times New Roman" w:cs="Times New Roman"/>
          <w:sz w:val="28"/>
          <w:szCs w:val="28"/>
        </w:rPr>
        <w:t xml:space="preserve">ю </w:t>
      </w:r>
      <w:r w:rsidRPr="00E8056A">
        <w:rPr>
          <w:rFonts w:ascii="Times New Roman" w:hAnsi="Times New Roman" w:cs="Times New Roman"/>
          <w:sz w:val="28"/>
          <w:szCs w:val="28"/>
        </w:rPr>
        <w:t xml:space="preserve">о порядке </w:t>
      </w:r>
    </w:p>
    <w:p w:rsidR="00E8056A" w:rsidRDefault="00E8056A" w:rsidP="00E8056A">
      <w:pPr>
        <w:spacing w:after="0" w:line="240" w:lineRule="auto"/>
        <w:ind w:left="5670"/>
        <w:jc w:val="both"/>
        <w:rPr>
          <w:rFonts w:ascii="Times New Roman" w:hAnsi="Times New Roman" w:cs="Times New Roman"/>
          <w:sz w:val="28"/>
          <w:szCs w:val="28"/>
        </w:rPr>
      </w:pPr>
      <w:r w:rsidRPr="00E8056A">
        <w:rPr>
          <w:rFonts w:ascii="Times New Roman" w:hAnsi="Times New Roman" w:cs="Times New Roman"/>
          <w:sz w:val="28"/>
          <w:szCs w:val="28"/>
        </w:rPr>
        <w:t xml:space="preserve">проведения государственного </w:t>
      </w:r>
    </w:p>
    <w:p w:rsidR="00E8056A" w:rsidRDefault="00E8056A" w:rsidP="00E8056A">
      <w:pPr>
        <w:spacing w:after="0" w:line="240" w:lineRule="auto"/>
        <w:ind w:left="5670"/>
        <w:jc w:val="both"/>
        <w:rPr>
          <w:rFonts w:ascii="Times New Roman" w:hAnsi="Times New Roman" w:cs="Times New Roman"/>
          <w:sz w:val="28"/>
          <w:szCs w:val="28"/>
        </w:rPr>
      </w:pPr>
      <w:r w:rsidRPr="00E8056A">
        <w:rPr>
          <w:rFonts w:ascii="Times New Roman" w:hAnsi="Times New Roman" w:cs="Times New Roman"/>
          <w:sz w:val="28"/>
          <w:szCs w:val="28"/>
        </w:rPr>
        <w:t xml:space="preserve">контроля (надзора) за соблюдением </w:t>
      </w:r>
    </w:p>
    <w:p w:rsidR="00E8056A" w:rsidRPr="00E8056A" w:rsidRDefault="00E8056A" w:rsidP="00E8056A">
      <w:pPr>
        <w:spacing w:after="0" w:line="240" w:lineRule="auto"/>
        <w:ind w:left="5670"/>
        <w:jc w:val="both"/>
        <w:rPr>
          <w:rFonts w:ascii="Times New Roman" w:hAnsi="Times New Roman" w:cs="Times New Roman"/>
          <w:sz w:val="28"/>
          <w:szCs w:val="28"/>
        </w:rPr>
      </w:pPr>
      <w:r w:rsidRPr="00E8056A">
        <w:rPr>
          <w:rFonts w:ascii="Times New Roman" w:hAnsi="Times New Roman" w:cs="Times New Roman"/>
          <w:sz w:val="28"/>
          <w:szCs w:val="28"/>
        </w:rPr>
        <w:t>требований технических регламентов</w:t>
      </w:r>
    </w:p>
    <w:p w:rsidR="00E8056A" w:rsidRPr="00E8056A" w:rsidRDefault="00E8056A" w:rsidP="00E8056A">
      <w:pPr>
        <w:spacing w:after="0" w:line="240" w:lineRule="auto"/>
        <w:ind w:left="5670"/>
        <w:jc w:val="both"/>
        <w:rPr>
          <w:rFonts w:ascii="Times New Roman" w:hAnsi="Times New Roman" w:cs="Times New Roman"/>
          <w:sz w:val="28"/>
          <w:szCs w:val="28"/>
        </w:rPr>
      </w:pPr>
      <w:r w:rsidRPr="00E8056A">
        <w:rPr>
          <w:rFonts w:ascii="Times New Roman" w:hAnsi="Times New Roman" w:cs="Times New Roman"/>
          <w:sz w:val="28"/>
          <w:szCs w:val="28"/>
        </w:rPr>
        <w:t>Форма</w:t>
      </w:r>
    </w:p>
    <w:p w:rsidR="00E8056A" w:rsidRPr="00E8056A" w:rsidRDefault="00E8056A" w:rsidP="00E8056A">
      <w:pPr>
        <w:spacing w:after="0" w:line="240" w:lineRule="auto"/>
        <w:jc w:val="both"/>
        <w:rPr>
          <w:rFonts w:ascii="Times New Roman" w:hAnsi="Times New Roman" w:cs="Times New Roman"/>
          <w:sz w:val="28"/>
          <w:szCs w:val="28"/>
        </w:rPr>
      </w:pPr>
    </w:p>
    <w:p w:rsidR="00E8056A" w:rsidRPr="00E8056A" w:rsidRDefault="00E8056A" w:rsidP="00E8056A">
      <w:pPr>
        <w:spacing w:after="0" w:line="240" w:lineRule="auto"/>
        <w:jc w:val="both"/>
        <w:rPr>
          <w:rFonts w:ascii="Times New Roman" w:hAnsi="Times New Roman" w:cs="Times New Roman"/>
          <w:sz w:val="28"/>
          <w:szCs w:val="28"/>
        </w:rPr>
      </w:pPr>
    </w:p>
    <w:p w:rsidR="00E8056A" w:rsidRPr="00E8056A" w:rsidRDefault="00E8056A" w:rsidP="00E8056A">
      <w:pPr>
        <w:spacing w:after="0" w:line="240" w:lineRule="auto"/>
        <w:jc w:val="center"/>
        <w:rPr>
          <w:rFonts w:ascii="Times New Roman" w:hAnsi="Times New Roman" w:cs="Times New Roman"/>
          <w:sz w:val="28"/>
          <w:szCs w:val="28"/>
        </w:rPr>
      </w:pPr>
      <w:r w:rsidRPr="00E8056A">
        <w:rPr>
          <w:rFonts w:ascii="Times New Roman" w:hAnsi="Times New Roman" w:cs="Times New Roman"/>
          <w:sz w:val="28"/>
          <w:szCs w:val="28"/>
        </w:rPr>
        <w:t>АКТ ЗАКУПКИ</w:t>
      </w:r>
    </w:p>
    <w:p w:rsidR="00E8056A" w:rsidRPr="00E8056A" w:rsidRDefault="00E8056A" w:rsidP="00E8056A">
      <w:pPr>
        <w:spacing w:after="0" w:line="240" w:lineRule="auto"/>
        <w:jc w:val="both"/>
        <w:rPr>
          <w:rFonts w:ascii="Times New Roman" w:hAnsi="Times New Roman" w:cs="Times New Roman"/>
          <w:sz w:val="28"/>
          <w:szCs w:val="28"/>
        </w:rPr>
      </w:pPr>
      <w:r w:rsidRPr="00E8056A">
        <w:rPr>
          <w:rFonts w:ascii="Times New Roman" w:hAnsi="Times New Roman" w:cs="Times New Roman"/>
          <w:sz w:val="28"/>
          <w:szCs w:val="28"/>
        </w:rPr>
        <w:t xml:space="preserve">   </w:t>
      </w:r>
    </w:p>
    <w:p w:rsidR="00E8056A" w:rsidRPr="00E8056A" w:rsidRDefault="00E8056A" w:rsidP="00E8056A">
      <w:pPr>
        <w:spacing w:after="0" w:line="240" w:lineRule="auto"/>
        <w:jc w:val="both"/>
        <w:rPr>
          <w:rFonts w:ascii="Times New Roman" w:hAnsi="Times New Roman" w:cs="Times New Roman"/>
          <w:sz w:val="28"/>
          <w:szCs w:val="28"/>
        </w:rPr>
      </w:pPr>
      <w:r w:rsidRPr="00E8056A">
        <w:rPr>
          <w:rFonts w:ascii="Times New Roman" w:hAnsi="Times New Roman" w:cs="Times New Roman"/>
          <w:sz w:val="28"/>
          <w:szCs w:val="28"/>
        </w:rPr>
        <w:t>Мною, _______________________________________________________________,</w:t>
      </w:r>
    </w:p>
    <w:p w:rsidR="00E8056A" w:rsidRPr="00E8056A" w:rsidRDefault="00E8056A" w:rsidP="00E8056A">
      <w:pPr>
        <w:spacing w:after="0" w:line="240" w:lineRule="auto"/>
        <w:jc w:val="both"/>
        <w:rPr>
          <w:rFonts w:ascii="Times New Roman" w:hAnsi="Times New Roman" w:cs="Times New Roman"/>
          <w:sz w:val="24"/>
          <w:szCs w:val="24"/>
        </w:rPr>
      </w:pPr>
      <w:r w:rsidRPr="00E8056A">
        <w:rPr>
          <w:rFonts w:ascii="Times New Roman" w:hAnsi="Times New Roman" w:cs="Times New Roman"/>
          <w:sz w:val="28"/>
          <w:szCs w:val="28"/>
        </w:rPr>
        <w:t xml:space="preserve">                        </w:t>
      </w:r>
      <w:r w:rsidRPr="00E8056A">
        <w:rPr>
          <w:rFonts w:ascii="Times New Roman" w:hAnsi="Times New Roman" w:cs="Times New Roman"/>
          <w:sz w:val="28"/>
          <w:szCs w:val="28"/>
        </w:rPr>
        <w:tab/>
      </w:r>
      <w:r w:rsidRPr="00E8056A">
        <w:rPr>
          <w:rFonts w:ascii="Times New Roman" w:hAnsi="Times New Roman" w:cs="Times New Roman"/>
          <w:sz w:val="28"/>
          <w:szCs w:val="28"/>
        </w:rPr>
        <w:tab/>
      </w:r>
      <w:r w:rsidRPr="00E8056A">
        <w:rPr>
          <w:rFonts w:ascii="Times New Roman" w:hAnsi="Times New Roman" w:cs="Times New Roman"/>
          <w:sz w:val="24"/>
          <w:szCs w:val="24"/>
        </w:rPr>
        <w:t>фамилия, имя, отчество</w:t>
      </w:r>
    </w:p>
    <w:p w:rsidR="00E8056A" w:rsidRPr="00E8056A" w:rsidRDefault="00E8056A" w:rsidP="00E8056A">
      <w:pPr>
        <w:spacing w:after="0" w:line="240" w:lineRule="auto"/>
        <w:jc w:val="both"/>
        <w:rPr>
          <w:rFonts w:ascii="Times New Roman" w:hAnsi="Times New Roman" w:cs="Times New Roman"/>
          <w:sz w:val="28"/>
          <w:szCs w:val="28"/>
        </w:rPr>
      </w:pPr>
      <w:r w:rsidRPr="00E8056A">
        <w:rPr>
          <w:rFonts w:ascii="Times New Roman" w:hAnsi="Times New Roman" w:cs="Times New Roman"/>
          <w:sz w:val="28"/>
          <w:szCs w:val="28"/>
        </w:rPr>
        <w:t>Должность___________________________________________________</w:t>
      </w:r>
      <w:r>
        <w:rPr>
          <w:rFonts w:ascii="Times New Roman" w:hAnsi="Times New Roman" w:cs="Times New Roman"/>
          <w:sz w:val="28"/>
          <w:szCs w:val="28"/>
        </w:rPr>
        <w:t>______</w:t>
      </w:r>
      <w:r w:rsidRPr="00E8056A">
        <w:rPr>
          <w:rFonts w:ascii="Times New Roman" w:hAnsi="Times New Roman" w:cs="Times New Roman"/>
          <w:sz w:val="28"/>
          <w:szCs w:val="28"/>
        </w:rPr>
        <w:t xml:space="preserve">                            </w:t>
      </w:r>
    </w:p>
    <w:p w:rsidR="00E8056A" w:rsidRDefault="00E8056A" w:rsidP="00E8056A">
      <w:pPr>
        <w:spacing w:after="0" w:line="240" w:lineRule="auto"/>
        <w:jc w:val="both"/>
        <w:rPr>
          <w:rFonts w:ascii="Times New Roman" w:hAnsi="Times New Roman" w:cs="Times New Roman"/>
          <w:sz w:val="28"/>
          <w:szCs w:val="28"/>
        </w:rPr>
      </w:pPr>
    </w:p>
    <w:p w:rsidR="00E8056A" w:rsidRPr="00E8056A" w:rsidRDefault="00E8056A" w:rsidP="00E8056A">
      <w:pPr>
        <w:spacing w:after="0" w:line="240" w:lineRule="auto"/>
        <w:jc w:val="both"/>
        <w:rPr>
          <w:rFonts w:ascii="Times New Roman" w:hAnsi="Times New Roman" w:cs="Times New Roman"/>
          <w:sz w:val="28"/>
          <w:szCs w:val="28"/>
        </w:rPr>
      </w:pPr>
      <w:r w:rsidRPr="00E8056A">
        <w:rPr>
          <w:rFonts w:ascii="Times New Roman" w:hAnsi="Times New Roman" w:cs="Times New Roman"/>
          <w:sz w:val="28"/>
          <w:szCs w:val="28"/>
        </w:rPr>
        <w:t>куплено у _________________________________</w:t>
      </w:r>
      <w:r>
        <w:rPr>
          <w:rFonts w:ascii="Times New Roman" w:hAnsi="Times New Roman" w:cs="Times New Roman"/>
          <w:sz w:val="28"/>
          <w:szCs w:val="28"/>
        </w:rPr>
        <w:t>_________________________</w:t>
      </w:r>
    </w:p>
    <w:p w:rsidR="00E8056A" w:rsidRPr="00E8056A" w:rsidRDefault="00E8056A" w:rsidP="00E8056A">
      <w:pPr>
        <w:spacing w:after="0" w:line="240" w:lineRule="auto"/>
        <w:jc w:val="center"/>
        <w:rPr>
          <w:rFonts w:ascii="Times New Roman" w:hAnsi="Times New Roman" w:cs="Times New Roman"/>
          <w:sz w:val="24"/>
          <w:szCs w:val="24"/>
        </w:rPr>
      </w:pPr>
      <w:r w:rsidRPr="00E8056A">
        <w:rPr>
          <w:rFonts w:ascii="Times New Roman" w:hAnsi="Times New Roman" w:cs="Times New Roman"/>
          <w:sz w:val="24"/>
          <w:szCs w:val="24"/>
        </w:rPr>
        <w:t>фамилия, имя, отчество</w:t>
      </w:r>
    </w:p>
    <w:p w:rsidR="00E8056A" w:rsidRPr="00E8056A" w:rsidRDefault="00E8056A" w:rsidP="00E8056A">
      <w:pPr>
        <w:spacing w:after="0" w:line="240" w:lineRule="auto"/>
        <w:jc w:val="both"/>
        <w:rPr>
          <w:rFonts w:ascii="Times New Roman" w:hAnsi="Times New Roman" w:cs="Times New Roman"/>
          <w:sz w:val="28"/>
          <w:szCs w:val="28"/>
        </w:rPr>
      </w:pPr>
      <w:r w:rsidRPr="00E8056A">
        <w:rPr>
          <w:rFonts w:ascii="Times New Roman" w:hAnsi="Times New Roman" w:cs="Times New Roman"/>
          <w:sz w:val="28"/>
          <w:szCs w:val="28"/>
        </w:rPr>
        <w:t xml:space="preserve">  </w:t>
      </w:r>
    </w:p>
    <w:p w:rsidR="00E8056A" w:rsidRPr="00E8056A" w:rsidRDefault="00E8056A" w:rsidP="00E8056A">
      <w:pPr>
        <w:spacing w:after="0" w:line="240" w:lineRule="auto"/>
        <w:jc w:val="both"/>
        <w:rPr>
          <w:rFonts w:ascii="Times New Roman" w:hAnsi="Times New Roman" w:cs="Times New Roman"/>
          <w:sz w:val="28"/>
          <w:szCs w:val="28"/>
        </w:rPr>
      </w:pPr>
      <w:r w:rsidRPr="00E8056A">
        <w:rPr>
          <w:rFonts w:ascii="Times New Roman" w:hAnsi="Times New Roman" w:cs="Times New Roman"/>
          <w:sz w:val="28"/>
          <w:szCs w:val="28"/>
        </w:rPr>
        <w:t>место закупки____________________________</w:t>
      </w:r>
      <w:r>
        <w:rPr>
          <w:rFonts w:ascii="Times New Roman" w:hAnsi="Times New Roman" w:cs="Times New Roman"/>
          <w:sz w:val="28"/>
          <w:szCs w:val="28"/>
        </w:rPr>
        <w:t>_____________________</w:t>
      </w:r>
    </w:p>
    <w:p w:rsidR="00E8056A" w:rsidRPr="00E8056A" w:rsidRDefault="00E8056A" w:rsidP="00E8056A">
      <w:pPr>
        <w:spacing w:after="0" w:line="240" w:lineRule="auto"/>
        <w:jc w:val="both"/>
        <w:rPr>
          <w:rFonts w:ascii="Times New Roman" w:hAnsi="Times New Roman" w:cs="Times New Roman"/>
          <w:sz w:val="28"/>
          <w:szCs w:val="28"/>
        </w:rPr>
      </w:pPr>
    </w:p>
    <w:p w:rsidR="00E8056A" w:rsidRPr="00E8056A" w:rsidRDefault="00E8056A" w:rsidP="00E8056A">
      <w:pPr>
        <w:spacing w:after="0" w:line="240" w:lineRule="auto"/>
        <w:jc w:val="both"/>
        <w:rPr>
          <w:rFonts w:ascii="Times New Roman" w:hAnsi="Times New Roman" w:cs="Times New Roman"/>
          <w:sz w:val="28"/>
          <w:szCs w:val="28"/>
        </w:rPr>
      </w:pPr>
    </w:p>
    <w:p w:rsidR="00E8056A" w:rsidRPr="00E8056A" w:rsidRDefault="00E8056A" w:rsidP="00E8056A">
      <w:pPr>
        <w:spacing w:after="0" w:line="240" w:lineRule="auto"/>
        <w:jc w:val="both"/>
        <w:rPr>
          <w:rFonts w:ascii="Times New Roman" w:hAnsi="Times New Roman" w:cs="Times New Roman"/>
          <w:sz w:val="28"/>
          <w:szCs w:val="28"/>
        </w:rPr>
      </w:pPr>
      <w:r w:rsidRPr="00E8056A">
        <w:rPr>
          <w:rFonts w:ascii="Times New Roman" w:hAnsi="Times New Roman" w:cs="Times New Roman"/>
          <w:sz w:val="28"/>
          <w:szCs w:val="28"/>
        </w:rPr>
        <w:tab/>
      </w:r>
      <w:r w:rsidRPr="00E8056A">
        <w:rPr>
          <w:rFonts w:ascii="Times New Roman" w:hAnsi="Times New Roman" w:cs="Times New Roman"/>
          <w:sz w:val="28"/>
          <w:szCs w:val="28"/>
        </w:rPr>
        <w:tab/>
      </w:r>
    </w:p>
    <w:tbl>
      <w:tblPr>
        <w:tblW w:w="90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300"/>
        <w:gridCol w:w="1378"/>
        <w:gridCol w:w="1418"/>
        <w:gridCol w:w="1417"/>
        <w:gridCol w:w="1559"/>
      </w:tblGrid>
      <w:tr w:rsidR="00E8056A" w:rsidRPr="00E8056A" w:rsidTr="00E8056A">
        <w:trPr>
          <w:trHeight w:hRule="exact" w:val="628"/>
        </w:trPr>
        <w:tc>
          <w:tcPr>
            <w:tcW w:w="3300"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b/>
                <w:sz w:val="24"/>
                <w:szCs w:val="24"/>
                <w:lang w:eastAsia="ru-RU"/>
              </w:rPr>
            </w:pPr>
            <w:r w:rsidRPr="00E8056A">
              <w:rPr>
                <w:rFonts w:ascii="Times New Roman" w:eastAsia="Times New Roman" w:hAnsi="Times New Roman" w:cs="Times New Roman"/>
                <w:b/>
                <w:sz w:val="24"/>
                <w:szCs w:val="24"/>
                <w:lang w:eastAsia="ru-RU"/>
              </w:rPr>
              <w:t>Наименование продукция</w:t>
            </w:r>
          </w:p>
          <w:p w:rsidR="00E8056A" w:rsidRPr="00E8056A" w:rsidRDefault="00E8056A" w:rsidP="00E8056A">
            <w:pPr>
              <w:spacing w:after="0" w:line="240" w:lineRule="auto"/>
              <w:ind w:left="567"/>
              <w:jc w:val="center"/>
              <w:rPr>
                <w:rFonts w:ascii="Times New Roman" w:eastAsia="Times New Roman" w:hAnsi="Times New Roman" w:cs="Times New Roman"/>
                <w:b/>
                <w:sz w:val="24"/>
                <w:szCs w:val="24"/>
                <w:lang w:eastAsia="ru-RU"/>
              </w:rPr>
            </w:pPr>
          </w:p>
        </w:tc>
        <w:tc>
          <w:tcPr>
            <w:tcW w:w="1378" w:type="dxa"/>
            <w:vAlign w:val="center"/>
          </w:tcPr>
          <w:p w:rsidR="00E8056A" w:rsidRPr="00E8056A" w:rsidRDefault="00E8056A" w:rsidP="00E8056A">
            <w:pPr>
              <w:spacing w:after="0" w:line="240" w:lineRule="auto"/>
              <w:ind w:left="242" w:firstLine="142"/>
              <w:jc w:val="center"/>
              <w:rPr>
                <w:rFonts w:ascii="Times New Roman" w:eastAsia="Times New Roman" w:hAnsi="Times New Roman" w:cs="Times New Roman"/>
                <w:b/>
                <w:sz w:val="24"/>
                <w:szCs w:val="24"/>
                <w:lang w:eastAsia="ru-RU"/>
              </w:rPr>
            </w:pPr>
            <w:r w:rsidRPr="00E8056A">
              <w:rPr>
                <w:rFonts w:ascii="Times New Roman" w:eastAsia="Times New Roman" w:hAnsi="Times New Roman" w:cs="Times New Roman"/>
                <w:b/>
                <w:sz w:val="24"/>
                <w:szCs w:val="24"/>
                <w:lang w:eastAsia="ru-RU"/>
              </w:rPr>
              <w:t>Код ТНВЭД</w:t>
            </w:r>
          </w:p>
          <w:p w:rsidR="00E8056A" w:rsidRPr="00E8056A" w:rsidRDefault="00E8056A" w:rsidP="00E8056A">
            <w:pPr>
              <w:spacing w:after="0" w:line="240" w:lineRule="auto"/>
              <w:ind w:left="567"/>
              <w:jc w:val="center"/>
              <w:rPr>
                <w:rFonts w:ascii="Times New Roman" w:eastAsia="Times New Roman" w:hAnsi="Times New Roman" w:cs="Times New Roman"/>
                <w:b/>
                <w:sz w:val="24"/>
                <w:szCs w:val="24"/>
                <w:lang w:eastAsia="ru-RU"/>
              </w:rPr>
            </w:pPr>
          </w:p>
        </w:tc>
        <w:tc>
          <w:tcPr>
            <w:tcW w:w="1418" w:type="dxa"/>
            <w:vAlign w:val="center"/>
          </w:tcPr>
          <w:p w:rsidR="00E8056A" w:rsidRPr="00E8056A" w:rsidRDefault="00E8056A" w:rsidP="00E8056A">
            <w:pPr>
              <w:spacing w:after="0" w:line="240" w:lineRule="auto"/>
              <w:jc w:val="center"/>
              <w:rPr>
                <w:rFonts w:ascii="Times New Roman" w:eastAsia="Times New Roman" w:hAnsi="Times New Roman" w:cs="Times New Roman"/>
                <w:b/>
                <w:sz w:val="24"/>
                <w:szCs w:val="24"/>
                <w:lang w:eastAsia="ru-RU"/>
              </w:rPr>
            </w:pPr>
            <w:r w:rsidRPr="00E8056A">
              <w:rPr>
                <w:rFonts w:ascii="Times New Roman" w:eastAsia="Times New Roman" w:hAnsi="Times New Roman" w:cs="Times New Roman"/>
                <w:b/>
                <w:sz w:val="24"/>
                <w:szCs w:val="24"/>
                <w:lang w:eastAsia="ru-RU"/>
              </w:rPr>
              <w:t xml:space="preserve">Количество </w:t>
            </w:r>
          </w:p>
        </w:tc>
        <w:tc>
          <w:tcPr>
            <w:tcW w:w="1417" w:type="dxa"/>
            <w:vAlign w:val="center"/>
          </w:tcPr>
          <w:p w:rsidR="00E8056A" w:rsidRPr="00E8056A" w:rsidRDefault="00E8056A" w:rsidP="00E8056A">
            <w:pPr>
              <w:spacing w:after="0" w:line="240" w:lineRule="auto"/>
              <w:ind w:left="286"/>
              <w:jc w:val="center"/>
              <w:rPr>
                <w:rFonts w:ascii="Times New Roman" w:eastAsia="Times New Roman" w:hAnsi="Times New Roman" w:cs="Times New Roman"/>
                <w:b/>
                <w:sz w:val="24"/>
                <w:szCs w:val="24"/>
                <w:lang w:eastAsia="ru-RU"/>
              </w:rPr>
            </w:pPr>
            <w:r w:rsidRPr="00E8056A">
              <w:rPr>
                <w:rFonts w:ascii="Times New Roman" w:eastAsia="Times New Roman" w:hAnsi="Times New Roman" w:cs="Times New Roman"/>
                <w:b/>
                <w:sz w:val="24"/>
                <w:szCs w:val="24"/>
                <w:lang w:eastAsia="ru-RU"/>
              </w:rPr>
              <w:t xml:space="preserve">Цена </w:t>
            </w:r>
          </w:p>
        </w:tc>
        <w:tc>
          <w:tcPr>
            <w:tcW w:w="1559" w:type="dxa"/>
            <w:vAlign w:val="center"/>
          </w:tcPr>
          <w:p w:rsidR="00E8056A" w:rsidRPr="00E8056A" w:rsidRDefault="00E8056A" w:rsidP="00E8056A">
            <w:pPr>
              <w:spacing w:after="0" w:line="240" w:lineRule="auto"/>
              <w:ind w:left="138"/>
              <w:jc w:val="center"/>
              <w:rPr>
                <w:rFonts w:ascii="Times New Roman" w:eastAsia="Times New Roman" w:hAnsi="Times New Roman" w:cs="Times New Roman"/>
                <w:b/>
                <w:sz w:val="24"/>
                <w:szCs w:val="24"/>
                <w:lang w:eastAsia="ru-RU"/>
              </w:rPr>
            </w:pPr>
            <w:r w:rsidRPr="00E8056A">
              <w:rPr>
                <w:rFonts w:ascii="Times New Roman" w:eastAsia="Times New Roman" w:hAnsi="Times New Roman" w:cs="Times New Roman"/>
                <w:b/>
                <w:sz w:val="24"/>
                <w:szCs w:val="24"/>
                <w:lang w:eastAsia="ru-RU"/>
              </w:rPr>
              <w:t>Сумма</w:t>
            </w:r>
          </w:p>
        </w:tc>
      </w:tr>
      <w:tr w:rsidR="00E8056A" w:rsidRPr="00E8056A" w:rsidTr="00E8056A">
        <w:trPr>
          <w:trHeight w:hRule="exact" w:val="240"/>
        </w:trPr>
        <w:tc>
          <w:tcPr>
            <w:tcW w:w="3300"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r w:rsidRPr="00E8056A">
              <w:rPr>
                <w:rFonts w:ascii="Times New Roman" w:eastAsia="Times New Roman" w:hAnsi="Times New Roman" w:cs="Times New Roman"/>
                <w:sz w:val="24"/>
                <w:szCs w:val="24"/>
                <w:lang w:eastAsia="ru-RU"/>
              </w:rPr>
              <w:t>1</w:t>
            </w:r>
          </w:p>
        </w:tc>
        <w:tc>
          <w:tcPr>
            <w:tcW w:w="1378"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r w:rsidRPr="00E8056A">
              <w:rPr>
                <w:rFonts w:ascii="Times New Roman" w:eastAsia="Times New Roman" w:hAnsi="Times New Roman" w:cs="Times New Roman"/>
                <w:sz w:val="24"/>
                <w:szCs w:val="24"/>
                <w:lang w:eastAsia="ru-RU"/>
              </w:rPr>
              <w:t>2</w:t>
            </w:r>
          </w:p>
        </w:tc>
        <w:tc>
          <w:tcPr>
            <w:tcW w:w="1418"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r w:rsidRPr="00E8056A">
              <w:rPr>
                <w:rFonts w:ascii="Times New Roman" w:eastAsia="Times New Roman" w:hAnsi="Times New Roman" w:cs="Times New Roman"/>
                <w:sz w:val="24"/>
                <w:szCs w:val="24"/>
                <w:lang w:eastAsia="ru-RU"/>
              </w:rPr>
              <w:t>5</w:t>
            </w:r>
          </w:p>
        </w:tc>
        <w:tc>
          <w:tcPr>
            <w:tcW w:w="1417"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r w:rsidRPr="00E8056A">
              <w:rPr>
                <w:rFonts w:ascii="Times New Roman" w:eastAsia="Times New Roman" w:hAnsi="Times New Roman" w:cs="Times New Roman"/>
                <w:sz w:val="24"/>
                <w:szCs w:val="24"/>
                <w:lang w:eastAsia="ru-RU"/>
              </w:rPr>
              <w:t>6</w:t>
            </w:r>
          </w:p>
        </w:tc>
        <w:tc>
          <w:tcPr>
            <w:tcW w:w="1559"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r w:rsidRPr="00E8056A">
              <w:rPr>
                <w:rFonts w:ascii="Times New Roman" w:eastAsia="Times New Roman" w:hAnsi="Times New Roman" w:cs="Times New Roman"/>
                <w:sz w:val="24"/>
                <w:szCs w:val="24"/>
                <w:lang w:eastAsia="ru-RU"/>
              </w:rPr>
              <w:t>7</w:t>
            </w:r>
          </w:p>
        </w:tc>
      </w:tr>
      <w:tr w:rsidR="00E8056A" w:rsidRPr="00E8056A" w:rsidTr="00E8056A">
        <w:trPr>
          <w:trHeight w:val="397"/>
        </w:trPr>
        <w:tc>
          <w:tcPr>
            <w:tcW w:w="3300"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c>
          <w:tcPr>
            <w:tcW w:w="1378"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c>
          <w:tcPr>
            <w:tcW w:w="1418"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c>
          <w:tcPr>
            <w:tcW w:w="1417"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c>
          <w:tcPr>
            <w:tcW w:w="1559"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r>
      <w:tr w:rsidR="00E8056A" w:rsidRPr="00E8056A" w:rsidTr="00E8056A">
        <w:trPr>
          <w:trHeight w:val="397"/>
        </w:trPr>
        <w:tc>
          <w:tcPr>
            <w:tcW w:w="3300"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c>
          <w:tcPr>
            <w:tcW w:w="1378"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c>
          <w:tcPr>
            <w:tcW w:w="1418"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c>
          <w:tcPr>
            <w:tcW w:w="1417"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c>
          <w:tcPr>
            <w:tcW w:w="1559"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r>
      <w:tr w:rsidR="00E8056A" w:rsidRPr="00E8056A" w:rsidTr="00E8056A">
        <w:trPr>
          <w:trHeight w:val="397"/>
        </w:trPr>
        <w:tc>
          <w:tcPr>
            <w:tcW w:w="3300"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c>
          <w:tcPr>
            <w:tcW w:w="1378"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c>
          <w:tcPr>
            <w:tcW w:w="1418"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c>
          <w:tcPr>
            <w:tcW w:w="1417"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c>
          <w:tcPr>
            <w:tcW w:w="1559"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r>
      <w:tr w:rsidR="00E8056A" w:rsidRPr="00E8056A" w:rsidTr="00E8056A">
        <w:trPr>
          <w:trHeight w:val="397"/>
        </w:trPr>
        <w:tc>
          <w:tcPr>
            <w:tcW w:w="9072" w:type="dxa"/>
            <w:gridSpan w:val="5"/>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r>
    </w:tbl>
    <w:p w:rsidR="00E8056A" w:rsidRPr="00E8056A" w:rsidRDefault="00E8056A" w:rsidP="00E8056A">
      <w:pPr>
        <w:spacing w:after="0" w:line="240" w:lineRule="auto"/>
        <w:jc w:val="both"/>
        <w:rPr>
          <w:rFonts w:ascii="Times New Roman" w:hAnsi="Times New Roman" w:cs="Times New Roman"/>
          <w:sz w:val="28"/>
          <w:szCs w:val="28"/>
        </w:rPr>
      </w:pPr>
      <w:r w:rsidRPr="00E8056A">
        <w:rPr>
          <w:rFonts w:ascii="Times New Roman" w:hAnsi="Times New Roman" w:cs="Times New Roman"/>
          <w:sz w:val="28"/>
          <w:szCs w:val="28"/>
        </w:rPr>
        <w:tab/>
      </w:r>
      <w:r w:rsidRPr="00E8056A">
        <w:rPr>
          <w:rFonts w:ascii="Times New Roman" w:hAnsi="Times New Roman" w:cs="Times New Roman"/>
          <w:sz w:val="28"/>
          <w:szCs w:val="28"/>
        </w:rPr>
        <w:tab/>
      </w:r>
      <w:r w:rsidRPr="00E8056A">
        <w:rPr>
          <w:rFonts w:ascii="Times New Roman" w:hAnsi="Times New Roman" w:cs="Times New Roman"/>
          <w:sz w:val="28"/>
          <w:szCs w:val="28"/>
        </w:rPr>
        <w:tab/>
      </w:r>
      <w:r w:rsidRPr="00E8056A">
        <w:rPr>
          <w:rFonts w:ascii="Times New Roman" w:hAnsi="Times New Roman" w:cs="Times New Roman"/>
          <w:sz w:val="28"/>
          <w:szCs w:val="28"/>
        </w:rPr>
        <w:tab/>
      </w:r>
    </w:p>
    <w:p w:rsidR="00E8056A" w:rsidRPr="00E8056A" w:rsidRDefault="00E8056A" w:rsidP="00E8056A">
      <w:pPr>
        <w:spacing w:after="0" w:line="240" w:lineRule="auto"/>
        <w:jc w:val="both"/>
        <w:rPr>
          <w:rFonts w:ascii="Times New Roman" w:hAnsi="Times New Roman" w:cs="Times New Roman"/>
          <w:sz w:val="28"/>
          <w:szCs w:val="28"/>
        </w:rPr>
      </w:pPr>
    </w:p>
    <w:p w:rsidR="00E8056A" w:rsidRPr="00E8056A" w:rsidRDefault="00E8056A" w:rsidP="00E8056A">
      <w:pPr>
        <w:spacing w:after="0" w:line="240" w:lineRule="auto"/>
        <w:jc w:val="both"/>
        <w:rPr>
          <w:rFonts w:ascii="Times New Roman" w:hAnsi="Times New Roman" w:cs="Times New Roman"/>
          <w:sz w:val="28"/>
          <w:szCs w:val="28"/>
        </w:rPr>
      </w:pPr>
    </w:p>
    <w:p w:rsidR="00E8056A" w:rsidRPr="00E8056A" w:rsidRDefault="00E8056A" w:rsidP="00E8056A">
      <w:pPr>
        <w:spacing w:after="0" w:line="240" w:lineRule="auto"/>
        <w:jc w:val="both"/>
        <w:rPr>
          <w:rFonts w:ascii="Times New Roman" w:hAnsi="Times New Roman" w:cs="Times New Roman"/>
          <w:sz w:val="28"/>
          <w:szCs w:val="28"/>
        </w:rPr>
      </w:pPr>
      <w:r w:rsidRPr="00E8056A">
        <w:rPr>
          <w:rFonts w:ascii="Times New Roman" w:hAnsi="Times New Roman" w:cs="Times New Roman"/>
          <w:sz w:val="28"/>
          <w:szCs w:val="28"/>
        </w:rPr>
        <w:t>Итого на сумму ___________________________</w:t>
      </w:r>
      <w:r>
        <w:rPr>
          <w:rFonts w:ascii="Times New Roman" w:hAnsi="Times New Roman" w:cs="Times New Roman"/>
          <w:sz w:val="28"/>
          <w:szCs w:val="28"/>
        </w:rPr>
        <w:t>______________________</w:t>
      </w:r>
    </w:p>
    <w:p w:rsidR="00E8056A" w:rsidRPr="00E8056A" w:rsidRDefault="00E8056A" w:rsidP="00E8056A">
      <w:pPr>
        <w:spacing w:after="0" w:line="240" w:lineRule="auto"/>
        <w:jc w:val="both"/>
        <w:rPr>
          <w:rFonts w:ascii="Times New Roman" w:hAnsi="Times New Roman" w:cs="Times New Roman"/>
          <w:sz w:val="24"/>
          <w:szCs w:val="24"/>
        </w:rPr>
      </w:pPr>
      <w:r w:rsidRPr="00E8056A">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8056A">
        <w:rPr>
          <w:rFonts w:ascii="Times New Roman" w:hAnsi="Times New Roman" w:cs="Times New Roman"/>
          <w:sz w:val="24"/>
          <w:szCs w:val="24"/>
        </w:rPr>
        <w:t xml:space="preserve"> прописью</w:t>
      </w:r>
    </w:p>
    <w:p w:rsidR="00E8056A" w:rsidRPr="00E8056A" w:rsidRDefault="00E8056A" w:rsidP="00E8056A">
      <w:pPr>
        <w:spacing w:after="0" w:line="240" w:lineRule="auto"/>
        <w:jc w:val="both"/>
        <w:rPr>
          <w:rFonts w:ascii="Times New Roman" w:hAnsi="Times New Roman" w:cs="Times New Roman"/>
          <w:sz w:val="28"/>
          <w:szCs w:val="28"/>
        </w:rPr>
      </w:pPr>
    </w:p>
    <w:p w:rsidR="00E8056A" w:rsidRPr="00E8056A" w:rsidRDefault="00E8056A" w:rsidP="000326DE">
      <w:pPr>
        <w:spacing w:after="0" w:line="240" w:lineRule="auto"/>
        <w:rPr>
          <w:rFonts w:ascii="Times New Roman" w:hAnsi="Times New Roman" w:cs="Times New Roman"/>
          <w:sz w:val="28"/>
          <w:szCs w:val="28"/>
        </w:rPr>
      </w:pPr>
      <w:r w:rsidRPr="00E8056A">
        <w:rPr>
          <w:rFonts w:ascii="Times New Roman" w:hAnsi="Times New Roman" w:cs="Times New Roman"/>
          <w:sz w:val="28"/>
          <w:szCs w:val="28"/>
        </w:rPr>
        <w:t>Деньги в сумме получил продавец _______________</w:t>
      </w:r>
      <w:r>
        <w:rPr>
          <w:rFonts w:ascii="Times New Roman" w:hAnsi="Times New Roman" w:cs="Times New Roman"/>
          <w:sz w:val="28"/>
          <w:szCs w:val="28"/>
        </w:rPr>
        <w:t>______________________________</w:t>
      </w:r>
      <w:r w:rsidRPr="00E8056A">
        <w:rPr>
          <w:rFonts w:ascii="Times New Roman" w:hAnsi="Times New Roman" w:cs="Times New Roman"/>
          <w:sz w:val="28"/>
          <w:szCs w:val="28"/>
        </w:rPr>
        <w:t xml:space="preserve">__   </w:t>
      </w:r>
    </w:p>
    <w:p w:rsidR="00E8056A" w:rsidRPr="00E8056A" w:rsidRDefault="00E8056A" w:rsidP="00E8056A">
      <w:pPr>
        <w:spacing w:after="0" w:line="240" w:lineRule="auto"/>
        <w:jc w:val="both"/>
        <w:rPr>
          <w:rFonts w:ascii="Times New Roman" w:hAnsi="Times New Roman" w:cs="Times New Roman"/>
          <w:sz w:val="24"/>
          <w:szCs w:val="24"/>
        </w:rPr>
      </w:pPr>
      <w:r w:rsidRPr="00E8056A">
        <w:rPr>
          <w:rFonts w:ascii="Times New Roman" w:hAnsi="Times New Roman" w:cs="Times New Roman"/>
          <w:sz w:val="28"/>
          <w:szCs w:val="28"/>
        </w:rPr>
        <w:t xml:space="preserve">                                             </w:t>
      </w:r>
      <w:proofErr w:type="gramStart"/>
      <w:r w:rsidRPr="00E8056A">
        <w:rPr>
          <w:rFonts w:ascii="Times New Roman" w:hAnsi="Times New Roman" w:cs="Times New Roman"/>
          <w:sz w:val="24"/>
          <w:szCs w:val="24"/>
        </w:rPr>
        <w:t>Ф.И.О  подпись</w:t>
      </w:r>
      <w:proofErr w:type="gramEnd"/>
      <w:r w:rsidRPr="00E8056A">
        <w:rPr>
          <w:rFonts w:ascii="Times New Roman" w:hAnsi="Times New Roman" w:cs="Times New Roman"/>
          <w:sz w:val="24"/>
          <w:szCs w:val="24"/>
        </w:rPr>
        <w:t xml:space="preserve">                                          </w:t>
      </w:r>
    </w:p>
    <w:p w:rsidR="00E8056A" w:rsidRPr="00E8056A" w:rsidRDefault="00E8056A" w:rsidP="00E8056A">
      <w:pPr>
        <w:spacing w:after="0" w:line="240" w:lineRule="auto"/>
        <w:jc w:val="both"/>
        <w:rPr>
          <w:rFonts w:ascii="Times New Roman" w:hAnsi="Times New Roman" w:cs="Times New Roman"/>
          <w:sz w:val="28"/>
          <w:szCs w:val="28"/>
        </w:rPr>
      </w:pPr>
      <w:r w:rsidRPr="00E8056A">
        <w:rPr>
          <w:rFonts w:ascii="Times New Roman" w:hAnsi="Times New Roman" w:cs="Times New Roman"/>
          <w:sz w:val="28"/>
          <w:szCs w:val="28"/>
        </w:rPr>
        <w:t>Продукцию получил _________________________________________</w:t>
      </w:r>
      <w:r>
        <w:rPr>
          <w:rFonts w:ascii="Times New Roman" w:hAnsi="Times New Roman" w:cs="Times New Roman"/>
          <w:sz w:val="28"/>
          <w:szCs w:val="28"/>
        </w:rPr>
        <w:t>___</w:t>
      </w:r>
      <w:r w:rsidRPr="00E8056A">
        <w:rPr>
          <w:rFonts w:ascii="Times New Roman" w:hAnsi="Times New Roman" w:cs="Times New Roman"/>
          <w:sz w:val="28"/>
          <w:szCs w:val="28"/>
        </w:rPr>
        <w:t>__</w:t>
      </w:r>
    </w:p>
    <w:p w:rsidR="00E8056A" w:rsidRPr="00E8056A" w:rsidRDefault="00E8056A" w:rsidP="00E8056A">
      <w:pPr>
        <w:spacing w:after="0" w:line="240" w:lineRule="auto"/>
        <w:jc w:val="both"/>
        <w:rPr>
          <w:rFonts w:ascii="Times New Roman" w:hAnsi="Times New Roman" w:cs="Times New Roman"/>
          <w:sz w:val="24"/>
          <w:szCs w:val="24"/>
        </w:rPr>
      </w:pPr>
      <w:r w:rsidRPr="00E8056A">
        <w:rPr>
          <w:rFonts w:ascii="Times New Roman" w:hAnsi="Times New Roman" w:cs="Times New Roman"/>
          <w:sz w:val="28"/>
          <w:szCs w:val="28"/>
        </w:rPr>
        <w:t xml:space="preserve">                                                       </w:t>
      </w:r>
      <w:r w:rsidRPr="00E8056A">
        <w:rPr>
          <w:rFonts w:ascii="Times New Roman" w:hAnsi="Times New Roman" w:cs="Times New Roman"/>
          <w:sz w:val="24"/>
          <w:szCs w:val="24"/>
        </w:rPr>
        <w:t>подпись лица, закупившего продукцию</w:t>
      </w:r>
    </w:p>
    <w:p w:rsidR="00E8056A" w:rsidRPr="00E8056A" w:rsidRDefault="00E8056A" w:rsidP="00E8056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E8056A">
        <w:rPr>
          <w:rFonts w:ascii="Times New Roman" w:hAnsi="Times New Roman" w:cs="Times New Roman"/>
          <w:sz w:val="28"/>
          <w:szCs w:val="28"/>
        </w:rPr>
        <w:t>ата закупки: __________________________________________________</w:t>
      </w:r>
    </w:p>
    <w:p w:rsidR="00E8056A" w:rsidRPr="00E8056A" w:rsidRDefault="00E8056A" w:rsidP="00E8056A">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Pr="00DB40D1" w:rsidRDefault="00E8056A" w:rsidP="00DB40D1">
      <w:pPr>
        <w:spacing w:after="0" w:line="240" w:lineRule="auto"/>
        <w:jc w:val="both"/>
        <w:rPr>
          <w:rFonts w:ascii="Times New Roman" w:hAnsi="Times New Roman" w:cs="Times New Roman"/>
          <w:sz w:val="28"/>
          <w:szCs w:val="28"/>
        </w:rPr>
      </w:pPr>
      <w:bookmarkStart w:id="0" w:name="_GoBack"/>
      <w:bookmarkEnd w:id="0"/>
    </w:p>
    <w:sectPr w:rsidR="00E8056A" w:rsidRPr="00DB40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altName w:val="Georgia"/>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23D"/>
    <w:rsid w:val="000326DE"/>
    <w:rsid w:val="00087371"/>
    <w:rsid w:val="0014112E"/>
    <w:rsid w:val="002C446D"/>
    <w:rsid w:val="003D52FF"/>
    <w:rsid w:val="00436F58"/>
    <w:rsid w:val="004E7FAC"/>
    <w:rsid w:val="005A2BAD"/>
    <w:rsid w:val="005A5D31"/>
    <w:rsid w:val="00762072"/>
    <w:rsid w:val="00773D94"/>
    <w:rsid w:val="0077623D"/>
    <w:rsid w:val="008C2043"/>
    <w:rsid w:val="008D0C17"/>
    <w:rsid w:val="00924083"/>
    <w:rsid w:val="0093363B"/>
    <w:rsid w:val="00976428"/>
    <w:rsid w:val="00980945"/>
    <w:rsid w:val="00A624D5"/>
    <w:rsid w:val="00B0179C"/>
    <w:rsid w:val="00BC795D"/>
    <w:rsid w:val="00C006AF"/>
    <w:rsid w:val="00CD2CDE"/>
    <w:rsid w:val="00D056E5"/>
    <w:rsid w:val="00DB40D1"/>
    <w:rsid w:val="00DC3924"/>
    <w:rsid w:val="00E454AF"/>
    <w:rsid w:val="00E8056A"/>
    <w:rsid w:val="00EE0397"/>
    <w:rsid w:val="00F13A8B"/>
    <w:rsid w:val="00F873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3DF5E"/>
  <w15:chartTrackingRefBased/>
  <w15:docId w15:val="{F3E45338-35FD-4DF7-BA84-2B7F5EF9D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73D9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73D9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8</Pages>
  <Words>1930</Words>
  <Characters>11003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мээрим шакулова</dc:creator>
  <cp:keywords/>
  <dc:description/>
  <cp:lastModifiedBy>мээрим шакулова</cp:lastModifiedBy>
  <cp:revision>5</cp:revision>
  <cp:lastPrinted>2021-05-04T09:12:00Z</cp:lastPrinted>
  <dcterms:created xsi:type="dcterms:W3CDTF">2021-03-26T05:18:00Z</dcterms:created>
  <dcterms:modified xsi:type="dcterms:W3CDTF">2021-05-18T10:07:00Z</dcterms:modified>
</cp:coreProperties>
</file>